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132E" w14:textId="4581F3B5" w:rsidR="00B57FC4" w:rsidRPr="004A1BFC" w:rsidRDefault="00AA7928" w:rsidP="00F04701">
      <w:pPr>
        <w:jc w:val="center"/>
        <w:rPr>
          <w:rFonts w:ascii="华文中宋" w:eastAsia="华文中宋" w:hAnsi="华文中宋" w:cs="Helvetica"/>
          <w:b/>
          <w:sz w:val="40"/>
          <w:szCs w:val="40"/>
          <w:shd w:val="clear" w:color="auto" w:fill="FFFFFF"/>
        </w:rPr>
      </w:pPr>
      <w:r w:rsidRPr="004A1BFC">
        <w:rPr>
          <w:rFonts w:ascii="华文中宋" w:eastAsia="华文中宋" w:hAnsi="华文中宋" w:cs="Helvetica" w:hint="eastAsia"/>
          <w:b/>
          <w:sz w:val="40"/>
          <w:szCs w:val="40"/>
          <w:shd w:val="clear" w:color="auto" w:fill="FFFFFF"/>
        </w:rPr>
        <w:t>严格执行和维护党的纪律</w:t>
      </w:r>
    </w:p>
    <w:p w14:paraId="658AC0D2" w14:textId="2FF37BE9" w:rsidR="00B57FC4" w:rsidRPr="007A153D" w:rsidRDefault="00725C50" w:rsidP="00F04701">
      <w:pPr>
        <w:jc w:val="center"/>
        <w:rPr>
          <w:rFonts w:ascii="楷体" w:eastAsia="楷体" w:hAnsi="楷体"/>
          <w:sz w:val="28"/>
          <w:szCs w:val="36"/>
        </w:rPr>
      </w:pPr>
      <w:r>
        <w:rPr>
          <w:rFonts w:ascii="楷体" w:eastAsia="楷体" w:hAnsi="楷体" w:hint="eastAsia"/>
          <w:sz w:val="28"/>
          <w:szCs w:val="36"/>
        </w:rPr>
        <w:t xml:space="preserve">（行政职能党支部  </w:t>
      </w:r>
      <w:r w:rsidRPr="007A153D">
        <w:rPr>
          <w:rFonts w:ascii="楷体" w:eastAsia="楷体" w:hAnsi="楷体" w:hint="eastAsia"/>
          <w:sz w:val="28"/>
          <w:szCs w:val="36"/>
        </w:rPr>
        <w:t>刘蓉蓉</w:t>
      </w:r>
      <w:r>
        <w:rPr>
          <w:rFonts w:ascii="楷体" w:eastAsia="楷体" w:hAnsi="楷体" w:hint="eastAsia"/>
          <w:sz w:val="28"/>
          <w:szCs w:val="36"/>
        </w:rPr>
        <w:t>）</w:t>
      </w:r>
    </w:p>
    <w:p w14:paraId="171434E6" w14:textId="77777777" w:rsidR="00B57FC4" w:rsidRPr="004A1BFC" w:rsidRDefault="00AA7928" w:rsidP="00F04701">
      <w:pPr>
        <w:jc w:val="center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严守政治纪律，</w:t>
      </w:r>
      <w:r w:rsidRPr="004A1BF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坚决维护党的集中统一；</w:t>
      </w:r>
    </w:p>
    <w:p w14:paraId="7D3E11A6" w14:textId="77777777" w:rsidR="00B57FC4" w:rsidRPr="004A1BFC" w:rsidRDefault="00AA7928" w:rsidP="00F04701">
      <w:pPr>
        <w:jc w:val="center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严守组织纪律，自觉执行组织</w:t>
      </w:r>
      <w:r w:rsidRPr="004A1BF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集体决议；</w:t>
      </w:r>
    </w:p>
    <w:p w14:paraId="5138130D" w14:textId="77777777" w:rsidR="00B57FC4" w:rsidRPr="004A1BFC" w:rsidRDefault="00AA7928" w:rsidP="00F04701">
      <w:pPr>
        <w:jc w:val="center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严守廉洁纪律，正确</w:t>
      </w:r>
      <w:r w:rsidRPr="004A1BF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行使人民赋予权力；</w:t>
      </w:r>
    </w:p>
    <w:p w14:paraId="6F3FBC67" w14:textId="77777777" w:rsidR="00B57FC4" w:rsidRPr="004A1BFC" w:rsidRDefault="00AA7928" w:rsidP="00F04701">
      <w:pPr>
        <w:jc w:val="center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严守群众纪律，时刻</w:t>
      </w:r>
      <w:r w:rsidRPr="004A1BF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保持群众血肉联系；</w:t>
      </w:r>
    </w:p>
    <w:p w14:paraId="7B2B9DB8" w14:textId="77777777" w:rsidR="00B57FC4" w:rsidRPr="004A1BFC" w:rsidRDefault="00AA7928" w:rsidP="00F04701">
      <w:pPr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严守工作纪律，极力革除</w:t>
      </w:r>
      <w:r w:rsidRPr="004A1BFC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形式官僚主义；</w:t>
      </w:r>
    </w:p>
    <w:p w14:paraId="534EA809" w14:textId="77777777" w:rsidR="00B57FC4" w:rsidRPr="004A1BFC" w:rsidRDefault="00AA7928" w:rsidP="00F04701">
      <w:pPr>
        <w:jc w:val="center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严守生活纪律，模范遵循准则严于律己。</w:t>
      </w:r>
    </w:p>
    <w:p w14:paraId="0B91356B" w14:textId="77777777" w:rsidR="00B57FC4" w:rsidRPr="007A153D" w:rsidRDefault="00B57FC4" w:rsidP="00F04701">
      <w:pPr>
        <w:jc w:val="center"/>
        <w:rPr>
          <w:rFonts w:ascii="仿宋_GB2312" w:eastAsia="仿宋_GB2312" w:hAnsi="Helvetica" w:cs="Helvetica"/>
          <w:sz w:val="32"/>
          <w:szCs w:val="32"/>
          <w:shd w:val="clear" w:color="auto" w:fill="FFFFFF"/>
        </w:rPr>
      </w:pPr>
    </w:p>
    <w:p w14:paraId="5CBAFCAC" w14:textId="77777777" w:rsidR="00B57FC4" w:rsidRDefault="00B57FC4">
      <w:pPr>
        <w:rPr>
          <w:rFonts w:ascii="Helvetica" w:eastAsia="宋体" w:hAnsi="Helvetica" w:cs="Helvetica"/>
          <w:szCs w:val="21"/>
          <w:shd w:val="clear" w:color="auto" w:fill="FFFFFF"/>
        </w:rPr>
      </w:pPr>
    </w:p>
    <w:p w14:paraId="70D9A6F7" w14:textId="77777777" w:rsidR="00725C50" w:rsidRPr="007A153D" w:rsidRDefault="00725C50">
      <w:pPr>
        <w:rPr>
          <w:rFonts w:ascii="Helvetica" w:eastAsia="宋体" w:hAnsi="Helvetica" w:cs="Helvetica"/>
          <w:szCs w:val="21"/>
          <w:shd w:val="clear" w:color="auto" w:fill="FFFFFF"/>
        </w:rPr>
      </w:pPr>
    </w:p>
    <w:p w14:paraId="0C7C322C" w14:textId="1C623635" w:rsidR="00B57FC4" w:rsidRPr="004A1BFC" w:rsidRDefault="00AA7928" w:rsidP="00F04701">
      <w:pPr>
        <w:jc w:val="center"/>
        <w:rPr>
          <w:rFonts w:ascii="华文中宋" w:eastAsia="华文中宋" w:hAnsi="华文中宋" w:cs="Helvetica"/>
          <w:b/>
          <w:sz w:val="40"/>
          <w:szCs w:val="40"/>
          <w:shd w:val="clear" w:color="auto" w:fill="FFFFFF"/>
        </w:rPr>
      </w:pPr>
      <w:r w:rsidRPr="004A1BFC">
        <w:rPr>
          <w:rFonts w:ascii="华文中宋" w:eastAsia="华文中宋" w:hAnsi="华文中宋" w:cs="Helvetica" w:hint="eastAsia"/>
          <w:b/>
          <w:sz w:val="40"/>
          <w:szCs w:val="40"/>
          <w:shd w:val="clear" w:color="auto" w:fill="FFFFFF"/>
        </w:rPr>
        <w:t>科研单位财务管理风险防控提个醒</w:t>
      </w:r>
      <w:bookmarkStart w:id="0" w:name="_GoBack"/>
      <w:bookmarkEnd w:id="0"/>
    </w:p>
    <w:p w14:paraId="6ACA745D" w14:textId="77777777" w:rsidR="00725C50" w:rsidRDefault="00725C50" w:rsidP="00F04701">
      <w:pPr>
        <w:jc w:val="center"/>
        <w:rPr>
          <w:rFonts w:ascii="楷体" w:eastAsia="楷体" w:hAnsi="楷体"/>
          <w:sz w:val="28"/>
          <w:szCs w:val="36"/>
        </w:rPr>
      </w:pPr>
      <w:r w:rsidRPr="00725C50">
        <w:rPr>
          <w:rFonts w:ascii="楷体" w:eastAsia="楷体" w:hAnsi="楷体" w:hint="eastAsia"/>
          <w:sz w:val="28"/>
          <w:szCs w:val="36"/>
        </w:rPr>
        <w:t>（行政职能党支部  刘蓉蓉）</w:t>
      </w:r>
    </w:p>
    <w:p w14:paraId="1A6DE484" w14:textId="73DF0C31" w:rsidR="00B57FC4" w:rsidRPr="004A1BFC" w:rsidRDefault="00AA7928" w:rsidP="00F04701">
      <w:pPr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经济合同要加强审核，勿人为拆分回避监管；</w:t>
      </w:r>
    </w:p>
    <w:p w14:paraId="04E4610A" w14:textId="77777777" w:rsidR="00B57FC4" w:rsidRPr="004A1BFC" w:rsidRDefault="00AA7928" w:rsidP="00F04701">
      <w:pPr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开支范围要符合规定，</w:t>
      </w:r>
      <w:proofErr w:type="gramStart"/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勿人员</w:t>
      </w:r>
      <w:proofErr w:type="gramEnd"/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公用挤占科研；</w:t>
      </w:r>
    </w:p>
    <w:p w14:paraId="486B823E" w14:textId="77777777" w:rsidR="00B57FC4" w:rsidRPr="004A1BFC" w:rsidRDefault="00AA7928" w:rsidP="00F04701">
      <w:pPr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科研支出要任务相符，勿虚假列支项目无关；</w:t>
      </w:r>
    </w:p>
    <w:p w14:paraId="5F70548C" w14:textId="77777777" w:rsidR="00B57FC4" w:rsidRPr="004A1BFC" w:rsidRDefault="00AA7928" w:rsidP="00F04701">
      <w:pPr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劳务咨询要真实完整，</w:t>
      </w:r>
      <w:proofErr w:type="gramStart"/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勿突破</w:t>
      </w:r>
      <w:proofErr w:type="gramEnd"/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标准不合规范；</w:t>
      </w:r>
    </w:p>
    <w:p w14:paraId="73685865" w14:textId="77777777" w:rsidR="00B57FC4" w:rsidRPr="004A1BFC" w:rsidRDefault="00AA7928" w:rsidP="00F04701">
      <w:pPr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检测成本要合理分摊，勿随意处置科研副产；</w:t>
      </w:r>
    </w:p>
    <w:p w14:paraId="05141D38" w14:textId="77777777" w:rsidR="00B57FC4" w:rsidRPr="004A1BFC" w:rsidRDefault="00AA7928" w:rsidP="00F04701">
      <w:pPr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A1BF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会计基础要持续加强，勿马虎松懈忽视风险。</w:t>
      </w:r>
    </w:p>
    <w:p w14:paraId="6FB1B100" w14:textId="1F885E89" w:rsidR="00B57FC4" w:rsidRPr="007A153D" w:rsidRDefault="00B57FC4" w:rsidP="00F04701">
      <w:pPr>
        <w:jc w:val="center"/>
        <w:rPr>
          <w:rFonts w:ascii="Helvetica" w:eastAsia="宋体" w:hAnsi="Helvetica" w:cs="Helvetica"/>
          <w:szCs w:val="21"/>
          <w:shd w:val="clear" w:color="auto" w:fill="FFFFFF"/>
        </w:rPr>
      </w:pPr>
    </w:p>
    <w:p w14:paraId="2417EDD3" w14:textId="1E13D5D3" w:rsidR="00F04701" w:rsidRPr="00415E2B" w:rsidRDefault="00F04701" w:rsidP="00415E2B">
      <w:pPr>
        <w:widowControl/>
        <w:jc w:val="left"/>
        <w:rPr>
          <w:rFonts w:ascii="华文中宋" w:eastAsia="华文中宋" w:hAnsi="华文中宋"/>
          <w:color w:val="FF0000"/>
          <w:sz w:val="44"/>
          <w:szCs w:val="44"/>
        </w:rPr>
      </w:pPr>
    </w:p>
    <w:sectPr w:rsidR="00F04701" w:rsidRPr="0041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A80DB" w14:textId="77777777" w:rsidR="0082361D" w:rsidRDefault="0082361D" w:rsidP="00937EA7">
      <w:r>
        <w:separator/>
      </w:r>
    </w:p>
  </w:endnote>
  <w:endnote w:type="continuationSeparator" w:id="0">
    <w:p w14:paraId="5180D9DB" w14:textId="77777777" w:rsidR="0082361D" w:rsidRDefault="0082361D" w:rsidP="0093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72D5" w14:textId="77777777" w:rsidR="0082361D" w:rsidRDefault="0082361D" w:rsidP="00937EA7">
      <w:r>
        <w:separator/>
      </w:r>
    </w:p>
  </w:footnote>
  <w:footnote w:type="continuationSeparator" w:id="0">
    <w:p w14:paraId="787CCEC2" w14:textId="77777777" w:rsidR="0082361D" w:rsidRDefault="0082361D" w:rsidP="0093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10DB"/>
    <w:rsid w:val="00130BA3"/>
    <w:rsid w:val="00155F7D"/>
    <w:rsid w:val="00415E2B"/>
    <w:rsid w:val="00453129"/>
    <w:rsid w:val="00464536"/>
    <w:rsid w:val="004A1BFC"/>
    <w:rsid w:val="005B25C8"/>
    <w:rsid w:val="005D6C11"/>
    <w:rsid w:val="00725C50"/>
    <w:rsid w:val="007263D4"/>
    <w:rsid w:val="007A153D"/>
    <w:rsid w:val="0082361D"/>
    <w:rsid w:val="00937EA7"/>
    <w:rsid w:val="00954E17"/>
    <w:rsid w:val="009E7807"/>
    <w:rsid w:val="00A013FF"/>
    <w:rsid w:val="00A92BB2"/>
    <w:rsid w:val="00AA7928"/>
    <w:rsid w:val="00B57FC4"/>
    <w:rsid w:val="00B9301E"/>
    <w:rsid w:val="00BC58DD"/>
    <w:rsid w:val="00CF3485"/>
    <w:rsid w:val="00D849DC"/>
    <w:rsid w:val="00ED11D7"/>
    <w:rsid w:val="00F04701"/>
    <w:rsid w:val="01751262"/>
    <w:rsid w:val="43D33061"/>
    <w:rsid w:val="449310DB"/>
    <w:rsid w:val="5E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39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7E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7E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7E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7E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</dc:creator>
  <cp:lastModifiedBy>User</cp:lastModifiedBy>
  <cp:revision>4</cp:revision>
  <dcterms:created xsi:type="dcterms:W3CDTF">2022-09-20T00:16:00Z</dcterms:created>
  <dcterms:modified xsi:type="dcterms:W3CDTF">2022-09-20T00:18:00Z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BBB9479E1CA2485083024B21DDC79DFA</vt:lpwstr>
  </property>
</Properties>
</file>