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F16" w:rsidRDefault="00EA5F16">
      <w:pPr>
        <w:pStyle w:val="Default"/>
        <w:snapToGrid w:val="0"/>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中国农业科学院植物保护研究所</w:t>
      </w:r>
    </w:p>
    <w:p w:rsidR="00EA5F16" w:rsidRDefault="00EA5F16" w:rsidP="00932C16">
      <w:pPr>
        <w:pStyle w:val="Default"/>
        <w:snapToGrid w:val="0"/>
        <w:spacing w:line="360" w:lineRule="auto"/>
        <w:jc w:val="center"/>
        <w:rPr>
          <w:rFonts w:ascii="华文中宋" w:eastAsia="华文中宋" w:hAnsi="华文中宋" w:cs="华文中宋"/>
          <w:b/>
          <w:bCs/>
          <w:sz w:val="44"/>
          <w:szCs w:val="44"/>
        </w:rPr>
      </w:pPr>
      <w:r>
        <w:rPr>
          <w:rFonts w:ascii="华文中宋" w:eastAsia="华文中宋" w:hAnsi="华文中宋" w:cs="华文中宋" w:hint="eastAsia"/>
          <w:b/>
          <w:bCs/>
          <w:sz w:val="44"/>
          <w:szCs w:val="44"/>
        </w:rPr>
        <w:t>物资采购管理办法</w:t>
      </w:r>
    </w:p>
    <w:p w:rsidR="00E468E8" w:rsidRPr="00E468E8" w:rsidRDefault="00EA5F16" w:rsidP="00932C16">
      <w:pPr>
        <w:pStyle w:val="Default"/>
        <w:snapToGrid w:val="0"/>
        <w:spacing w:line="360" w:lineRule="auto"/>
        <w:jc w:val="center"/>
        <w:rPr>
          <w:rFonts w:ascii="楷体_GB2312" w:eastAsia="楷体_GB2312" w:hAnsi="华文中宋" w:cs="华文中宋"/>
          <w:b/>
          <w:bCs/>
          <w:sz w:val="36"/>
          <w:szCs w:val="44"/>
        </w:rPr>
      </w:pPr>
      <w:r w:rsidRPr="00932C16">
        <w:rPr>
          <w:rFonts w:ascii="楷体_GB2312" w:eastAsia="楷体_GB2312" w:hAnsi="华文中宋" w:cs="华文中宋" w:hint="eastAsia"/>
          <w:b/>
          <w:bCs/>
          <w:sz w:val="36"/>
          <w:szCs w:val="44"/>
        </w:rPr>
        <w:t>（</w:t>
      </w:r>
      <w:r w:rsidR="00E468E8">
        <w:rPr>
          <w:rFonts w:ascii="楷体_GB2312" w:eastAsia="楷体_GB2312" w:hAnsi="华文中宋" w:cs="华文中宋" w:hint="eastAsia"/>
          <w:b/>
          <w:bCs/>
          <w:sz w:val="36"/>
          <w:szCs w:val="44"/>
        </w:rPr>
        <w:t>修订</w:t>
      </w:r>
      <w:r w:rsidR="00EE4080">
        <w:rPr>
          <w:rFonts w:ascii="楷体_GB2312" w:eastAsia="楷体_GB2312" w:hAnsi="华文中宋" w:cs="华文中宋" w:hint="eastAsia"/>
          <w:b/>
          <w:bCs/>
          <w:sz w:val="36"/>
          <w:szCs w:val="44"/>
        </w:rPr>
        <w:t>版）</w:t>
      </w:r>
      <w:bookmarkStart w:id="0" w:name="_GoBack"/>
      <w:bookmarkEnd w:id="0"/>
    </w:p>
    <w:p w:rsidR="003423A5" w:rsidRDefault="003423A5" w:rsidP="003423A5">
      <w:pPr>
        <w:pStyle w:val="Default"/>
        <w:snapToGrid w:val="0"/>
        <w:spacing w:line="600" w:lineRule="exact"/>
        <w:jc w:val="center"/>
        <w:rPr>
          <w:rFonts w:ascii="仿宋_GB2312" w:eastAsia="仿宋_GB2312" w:hAnsi="Calibri" w:cstheme="minorBidi"/>
          <w:sz w:val="32"/>
          <w:szCs w:val="32"/>
        </w:rPr>
      </w:pPr>
      <w:r>
        <w:rPr>
          <w:rFonts w:ascii="仿宋_GB2312" w:eastAsia="仿宋_GB2312" w:hint="eastAsia"/>
          <w:sz w:val="28"/>
          <w:szCs w:val="28"/>
        </w:rPr>
        <w:t>（</w:t>
      </w:r>
      <w:r w:rsidRPr="00705D9B">
        <w:rPr>
          <w:rFonts w:ascii="仿宋_GB2312" w:eastAsia="仿宋_GB2312" w:hint="eastAsia"/>
          <w:sz w:val="28"/>
          <w:szCs w:val="28"/>
        </w:rPr>
        <w:t>农科植保研</w:t>
      </w:r>
      <w:r w:rsidRPr="00705D9B">
        <w:rPr>
          <w:rFonts w:ascii="仿宋_GB2312" w:eastAsia="仿宋_GB2312" w:hAnsi="Calibri" w:hint="eastAsia"/>
          <w:sz w:val="28"/>
          <w:szCs w:val="28"/>
        </w:rPr>
        <w:t>[2017]104</w:t>
      </w:r>
      <w:r w:rsidRPr="00705D9B">
        <w:rPr>
          <w:rFonts w:ascii="仿宋_GB2312" w:eastAsia="仿宋_GB2312" w:hint="eastAsia"/>
          <w:sz w:val="28"/>
          <w:szCs w:val="28"/>
        </w:rPr>
        <w:t>号</w:t>
      </w:r>
      <w:r w:rsidRPr="003423A5">
        <w:rPr>
          <w:rFonts w:ascii="仿宋_GB2312" w:eastAsia="仿宋_GB2312" w:hint="eastAsia"/>
          <w:sz w:val="28"/>
          <w:szCs w:val="28"/>
        </w:rPr>
        <w:t>,2018年6月5日所务会修订）</w:t>
      </w:r>
    </w:p>
    <w:p w:rsidR="00EA5F16" w:rsidRPr="003423A5" w:rsidRDefault="00EA5F16">
      <w:pPr>
        <w:pStyle w:val="Default"/>
        <w:snapToGrid w:val="0"/>
        <w:spacing w:line="360" w:lineRule="auto"/>
        <w:jc w:val="both"/>
        <w:rPr>
          <w:rFonts w:ascii="宋体" w:eastAsia="宋体" w:hAnsi="宋体" w:cs="宋体"/>
          <w:sz w:val="40"/>
          <w:szCs w:val="40"/>
        </w:rPr>
      </w:pPr>
    </w:p>
    <w:p w:rsidR="00EA5F16" w:rsidRDefault="00EA5F16">
      <w:pPr>
        <w:pStyle w:val="Default"/>
        <w:snapToGrid w:val="0"/>
        <w:spacing w:line="360" w:lineRule="auto"/>
        <w:ind w:firstLineChars="200" w:firstLine="640"/>
        <w:jc w:val="both"/>
        <w:rPr>
          <w:rFonts w:ascii="仿宋_GB2312" w:eastAsia="仿宋_GB2312" w:hAnsi="宋体" w:cs="仿宋_GB2312"/>
          <w:sz w:val="32"/>
          <w:szCs w:val="32"/>
        </w:rPr>
      </w:pPr>
      <w:r>
        <w:rPr>
          <w:rFonts w:ascii="仿宋_GB2312" w:eastAsia="仿宋_GB2312" w:hAnsi="宋体" w:cs="仿宋_GB2312" w:hint="eastAsia"/>
          <w:sz w:val="32"/>
          <w:szCs w:val="32"/>
        </w:rPr>
        <w:t>为合理使用科研经费，规范物资采购行为，根据中国农业科学院有关规定，结合我所实际情况，制定本办法。</w:t>
      </w:r>
      <w:r>
        <w:rPr>
          <w:rFonts w:ascii="仿宋_GB2312" w:eastAsia="仿宋_GB2312" w:hAnsi="宋体" w:cs="仿宋_GB2312"/>
          <w:sz w:val="32"/>
          <w:szCs w:val="32"/>
        </w:rPr>
        <w:t xml:space="preserve"> </w:t>
      </w:r>
    </w:p>
    <w:p w:rsidR="00EA5F16" w:rsidRDefault="00EA5F16">
      <w:pPr>
        <w:pStyle w:val="Default"/>
        <w:snapToGrid w:val="0"/>
        <w:spacing w:line="360" w:lineRule="auto"/>
        <w:jc w:val="center"/>
        <w:rPr>
          <w:rFonts w:ascii="楷体_GB2312" w:eastAsia="楷体_GB2312" w:hAnsi="宋体" w:cs="楷体_GB2312"/>
          <w:b/>
          <w:bCs/>
          <w:sz w:val="32"/>
          <w:szCs w:val="32"/>
        </w:rPr>
      </w:pPr>
      <w:r>
        <w:rPr>
          <w:rFonts w:ascii="楷体_GB2312" w:eastAsia="楷体_GB2312" w:hAnsi="宋体" w:cs="楷体_GB2312" w:hint="eastAsia"/>
          <w:b/>
          <w:bCs/>
          <w:sz w:val="32"/>
          <w:szCs w:val="32"/>
        </w:rPr>
        <w:t>第一章</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总</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则</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本办法所指的物资包括我所开展科学实验活动中所使用的小型仪器设备、试剂、耗材和委托服务等。</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第二条</w:t>
      </w:r>
      <w:r>
        <w:rPr>
          <w:rFonts w:ascii="仿宋" w:eastAsia="仿宋" w:hAnsi="仿宋" w:cs="仿宋"/>
          <w:b/>
          <w:bCs/>
          <w:sz w:val="32"/>
          <w:szCs w:val="32"/>
        </w:rPr>
        <w:t xml:space="preserve">  </w:t>
      </w:r>
      <w:r>
        <w:rPr>
          <w:rFonts w:ascii="仿宋" w:eastAsia="仿宋" w:hAnsi="仿宋" w:cs="仿宋" w:hint="eastAsia"/>
          <w:sz w:val="32"/>
          <w:szCs w:val="32"/>
        </w:rPr>
        <w:t>物资须通过中国农科物资采购平台（以下简称“平台”）进行采购，实现物资线上采购、有痕管理。</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物资采购严格遵守以下基本原则：公开透明，公平竞争；计划采购，按需适量；勤俭节约，杜绝浪费。在相同品牌型号及售后服务情况下，原则上选择购买最低价格的商品。</w:t>
      </w:r>
      <w:r>
        <w:rPr>
          <w:rFonts w:ascii="仿宋" w:eastAsia="仿宋" w:hAnsi="仿宋" w:cs="仿宋"/>
          <w:sz w:val="32"/>
          <w:szCs w:val="32"/>
        </w:rPr>
        <w:t xml:space="preserve"> </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研究所成立物资采购领导小组（以下简称采购领导小组，名单见附件</w:t>
      </w:r>
      <w:r>
        <w:rPr>
          <w:rFonts w:ascii="仿宋" w:eastAsia="仿宋" w:hAnsi="仿宋" w:cs="仿宋"/>
          <w:sz w:val="32"/>
          <w:szCs w:val="32"/>
        </w:rPr>
        <w:t>1</w:t>
      </w:r>
      <w:r>
        <w:rPr>
          <w:rFonts w:ascii="仿宋" w:eastAsia="仿宋" w:hAnsi="仿宋" w:cs="仿宋" w:hint="eastAsia"/>
          <w:sz w:val="32"/>
          <w:szCs w:val="32"/>
        </w:rPr>
        <w:t>），由研究所法人任组长，党委书记、纪委书记、分管副所长任副组长，成员由党委办公室、办公室、</w:t>
      </w:r>
      <w:r w:rsidR="00584204">
        <w:rPr>
          <w:rFonts w:ascii="仿宋" w:eastAsia="仿宋" w:hAnsi="仿宋" w:cs="仿宋" w:hint="eastAsia"/>
          <w:sz w:val="32"/>
          <w:szCs w:val="32"/>
        </w:rPr>
        <w:t>科研管理处</w:t>
      </w:r>
      <w:r>
        <w:rPr>
          <w:rFonts w:ascii="仿宋" w:eastAsia="仿宋" w:hAnsi="仿宋" w:cs="仿宋" w:hint="eastAsia"/>
          <w:sz w:val="32"/>
          <w:szCs w:val="32"/>
        </w:rPr>
        <w:t>、</w:t>
      </w:r>
      <w:r w:rsidR="00584204">
        <w:rPr>
          <w:rFonts w:ascii="仿宋" w:eastAsia="仿宋" w:hAnsi="仿宋" w:cs="仿宋" w:hint="eastAsia"/>
          <w:sz w:val="32"/>
          <w:szCs w:val="32"/>
        </w:rPr>
        <w:t>财务管理处</w:t>
      </w:r>
      <w:r>
        <w:rPr>
          <w:rFonts w:ascii="仿宋" w:eastAsia="仿宋" w:hAnsi="仿宋" w:cs="仿宋" w:hint="eastAsia"/>
          <w:sz w:val="32"/>
          <w:szCs w:val="32"/>
        </w:rPr>
        <w:t>、后勤服务部、各研究室负责人组成，负责管理和监督物资采购工作。</w:t>
      </w:r>
      <w:r>
        <w:rPr>
          <w:rFonts w:ascii="仿宋" w:eastAsia="仿宋" w:hAnsi="仿宋" w:cs="仿宋"/>
          <w:sz w:val="32"/>
          <w:szCs w:val="32"/>
        </w:rPr>
        <w:t xml:space="preserve"> </w:t>
      </w:r>
    </w:p>
    <w:p w:rsidR="00FE5F53" w:rsidRDefault="00FE5F53">
      <w:pPr>
        <w:pStyle w:val="Default"/>
        <w:snapToGrid w:val="0"/>
        <w:spacing w:line="360" w:lineRule="auto"/>
        <w:jc w:val="center"/>
        <w:rPr>
          <w:rFonts w:ascii="楷体_GB2312" w:eastAsia="楷体_GB2312" w:hAnsi="宋体" w:cs="楷体_GB2312"/>
          <w:b/>
          <w:bCs/>
          <w:sz w:val="32"/>
          <w:szCs w:val="32"/>
        </w:rPr>
      </w:pPr>
    </w:p>
    <w:p w:rsidR="00D46B78" w:rsidRDefault="00D46B78">
      <w:pPr>
        <w:pStyle w:val="Default"/>
        <w:snapToGrid w:val="0"/>
        <w:spacing w:line="360" w:lineRule="auto"/>
        <w:jc w:val="center"/>
        <w:rPr>
          <w:rFonts w:ascii="楷体_GB2312" w:eastAsia="楷体_GB2312" w:hAnsi="宋体" w:cs="楷体_GB2312"/>
          <w:b/>
          <w:bCs/>
          <w:sz w:val="32"/>
          <w:szCs w:val="32"/>
        </w:rPr>
      </w:pPr>
    </w:p>
    <w:p w:rsidR="00EA5F16" w:rsidRDefault="00EA5F16">
      <w:pPr>
        <w:pStyle w:val="Default"/>
        <w:snapToGrid w:val="0"/>
        <w:spacing w:line="360" w:lineRule="auto"/>
        <w:jc w:val="center"/>
        <w:rPr>
          <w:rFonts w:ascii="楷体_GB2312" w:eastAsia="楷体_GB2312" w:hAnsi="宋体" w:cs="楷体_GB2312"/>
          <w:b/>
          <w:bCs/>
          <w:sz w:val="32"/>
          <w:szCs w:val="32"/>
        </w:rPr>
      </w:pPr>
      <w:r>
        <w:rPr>
          <w:rFonts w:ascii="楷体_GB2312" w:eastAsia="楷体_GB2312" w:hAnsi="宋体" w:cs="楷体_GB2312" w:hint="eastAsia"/>
          <w:b/>
          <w:bCs/>
          <w:sz w:val="32"/>
          <w:szCs w:val="32"/>
        </w:rPr>
        <w:t>第二章</w:t>
      </w:r>
      <w:r w:rsidR="002B1D1A">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线上采购管理</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各研究组根据实际需要在平台采购系统设立组长账号和采购员账号，添加经费列支渠道。组长是研究组第一责任人，负责采购审批，控制单批采购额度；各研究组在职职工或科研助理为采购员账号使用者，负责本研究组物资的采购申请、验收、保管、使用登记等工作。</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物资线上采购流程及审批权限为：采购人提出申请→研究组组长</w:t>
      </w:r>
      <w:r w:rsidR="001F7CFC">
        <w:rPr>
          <w:rFonts w:ascii="仿宋" w:eastAsia="仿宋" w:hAnsi="仿宋" w:cs="仿宋" w:hint="eastAsia"/>
          <w:sz w:val="32"/>
          <w:szCs w:val="32"/>
        </w:rPr>
        <w:t>（</w:t>
      </w:r>
      <w:r>
        <w:rPr>
          <w:rFonts w:ascii="仿宋" w:eastAsia="仿宋" w:hAnsi="仿宋" w:cs="仿宋" w:hint="eastAsia"/>
          <w:sz w:val="32"/>
          <w:szCs w:val="32"/>
        </w:rPr>
        <w:t>必须审核，权限</w:t>
      </w:r>
      <w:r w:rsidR="00D46B78" w:rsidRPr="00E468E8">
        <w:rPr>
          <w:rFonts w:ascii="仿宋" w:eastAsia="仿宋" w:hAnsi="仿宋" w:cs="仿宋" w:hint="eastAsia"/>
          <w:sz w:val="32"/>
          <w:szCs w:val="32"/>
        </w:rPr>
        <w:t>单批次</w:t>
      </w:r>
      <w:r w:rsidRPr="00925DE6">
        <w:rPr>
          <w:rFonts w:ascii="仿宋" w:eastAsia="仿宋" w:hAnsi="仿宋" w:cs="仿宋"/>
          <w:sz w:val="32"/>
          <w:szCs w:val="32"/>
        </w:rPr>
        <w:t>5</w:t>
      </w:r>
      <w:r w:rsidRPr="00925DE6">
        <w:rPr>
          <w:rFonts w:ascii="仿宋" w:eastAsia="仿宋" w:hAnsi="仿宋" w:cs="仿宋" w:hint="eastAsia"/>
          <w:sz w:val="32"/>
          <w:szCs w:val="32"/>
        </w:rPr>
        <w:t>万元以内</w:t>
      </w:r>
      <w:r w:rsidR="001F7CFC">
        <w:rPr>
          <w:rFonts w:ascii="仿宋" w:eastAsia="仿宋" w:hAnsi="仿宋" w:cs="仿宋" w:hint="eastAsia"/>
          <w:sz w:val="32"/>
          <w:szCs w:val="32"/>
        </w:rPr>
        <w:t>）</w:t>
      </w:r>
      <w:r>
        <w:rPr>
          <w:rFonts w:ascii="仿宋" w:eastAsia="仿宋" w:hAnsi="仿宋" w:cs="仿宋" w:hint="eastAsia"/>
          <w:sz w:val="32"/>
          <w:szCs w:val="32"/>
        </w:rPr>
        <w:t>→</w:t>
      </w:r>
      <w:r w:rsidRPr="00925DE6">
        <w:rPr>
          <w:rFonts w:ascii="仿宋" w:eastAsia="仿宋" w:hAnsi="仿宋" w:cs="仿宋" w:hint="eastAsia"/>
          <w:sz w:val="32"/>
          <w:szCs w:val="32"/>
        </w:rPr>
        <w:t>科研管理处领导</w:t>
      </w:r>
      <w:r w:rsidRPr="00925DE6">
        <w:rPr>
          <w:rFonts w:ascii="仿宋" w:eastAsia="仿宋" w:hAnsi="仿宋" w:cs="仿宋"/>
          <w:sz w:val="32"/>
          <w:szCs w:val="32"/>
        </w:rPr>
        <w:t>[</w:t>
      </w:r>
      <w:r w:rsidRPr="00925DE6">
        <w:rPr>
          <w:rFonts w:ascii="仿宋" w:eastAsia="仿宋" w:hAnsi="仿宋" w:cs="仿宋" w:hint="eastAsia"/>
          <w:sz w:val="32"/>
          <w:szCs w:val="32"/>
        </w:rPr>
        <w:t>审核权限</w:t>
      </w:r>
      <w:r w:rsidR="00D46B78" w:rsidRPr="00E468E8">
        <w:rPr>
          <w:rFonts w:ascii="仿宋" w:eastAsia="仿宋" w:hAnsi="仿宋" w:cs="仿宋" w:hint="eastAsia"/>
          <w:sz w:val="32"/>
          <w:szCs w:val="32"/>
        </w:rPr>
        <w:t>单批次</w:t>
      </w:r>
      <w:r w:rsidRPr="00925DE6">
        <w:rPr>
          <w:rFonts w:ascii="仿宋" w:eastAsia="仿宋" w:hAnsi="仿宋" w:cs="仿宋"/>
          <w:sz w:val="32"/>
          <w:szCs w:val="32"/>
        </w:rPr>
        <w:t>5</w:t>
      </w:r>
      <w:r w:rsidRPr="00925DE6">
        <w:rPr>
          <w:rFonts w:ascii="仿宋" w:eastAsia="仿宋" w:hAnsi="仿宋" w:cs="仿宋" w:hint="eastAsia"/>
          <w:sz w:val="32"/>
          <w:szCs w:val="32"/>
        </w:rPr>
        <w:t>万元</w:t>
      </w:r>
      <w:r w:rsidR="00925DE6" w:rsidRPr="00925DE6">
        <w:rPr>
          <w:rFonts w:ascii="仿宋" w:eastAsia="仿宋" w:hAnsi="仿宋" w:cs="仿宋" w:hint="eastAsia"/>
          <w:sz w:val="32"/>
          <w:szCs w:val="32"/>
        </w:rPr>
        <w:t>（含）</w:t>
      </w:r>
      <w:r w:rsidRPr="00925DE6">
        <w:rPr>
          <w:rFonts w:ascii="仿宋" w:eastAsia="仿宋" w:hAnsi="仿宋" w:cs="仿宋" w:hint="eastAsia"/>
          <w:sz w:val="32"/>
          <w:szCs w:val="32"/>
        </w:rPr>
        <w:t>～</w:t>
      </w:r>
      <w:r w:rsidR="00D46B78">
        <w:rPr>
          <w:rFonts w:ascii="仿宋" w:eastAsia="仿宋" w:hAnsi="仿宋" w:cs="仿宋" w:hint="eastAsia"/>
          <w:sz w:val="32"/>
          <w:szCs w:val="32"/>
        </w:rPr>
        <w:t>单次</w:t>
      </w:r>
      <w:r w:rsidRPr="00925DE6">
        <w:rPr>
          <w:rFonts w:ascii="仿宋" w:eastAsia="仿宋" w:hAnsi="仿宋" w:cs="仿宋"/>
          <w:sz w:val="32"/>
          <w:szCs w:val="32"/>
        </w:rPr>
        <w:t>10</w:t>
      </w:r>
      <w:r w:rsidRPr="00925DE6">
        <w:rPr>
          <w:rFonts w:ascii="仿宋" w:eastAsia="仿宋" w:hAnsi="仿宋" w:cs="仿宋" w:hint="eastAsia"/>
          <w:sz w:val="32"/>
          <w:szCs w:val="32"/>
        </w:rPr>
        <w:t>万元</w:t>
      </w:r>
      <w:r w:rsidRPr="00925DE6">
        <w:rPr>
          <w:rFonts w:ascii="仿宋" w:eastAsia="仿宋" w:hAnsi="仿宋" w:cs="仿宋"/>
          <w:sz w:val="32"/>
          <w:szCs w:val="32"/>
        </w:rPr>
        <w:t>]</w:t>
      </w:r>
      <w:r w:rsidRPr="00925DE6">
        <w:rPr>
          <w:rFonts w:ascii="仿宋" w:eastAsia="仿宋" w:hAnsi="仿宋" w:cs="仿宋" w:hint="eastAsia"/>
          <w:sz w:val="32"/>
          <w:szCs w:val="32"/>
        </w:rPr>
        <w:t>→</w:t>
      </w:r>
      <w:r>
        <w:rPr>
          <w:rFonts w:ascii="仿宋" w:eastAsia="仿宋" w:hAnsi="仿宋" w:cs="仿宋" w:hint="eastAsia"/>
          <w:sz w:val="32"/>
          <w:szCs w:val="32"/>
        </w:rPr>
        <w:t>分管所领导</w:t>
      </w:r>
      <w:r>
        <w:rPr>
          <w:rFonts w:ascii="仿宋" w:eastAsia="仿宋" w:hAnsi="仿宋" w:cs="仿宋"/>
          <w:sz w:val="32"/>
          <w:szCs w:val="32"/>
        </w:rPr>
        <w:t>[</w:t>
      </w:r>
      <w:r>
        <w:rPr>
          <w:rFonts w:ascii="仿宋" w:eastAsia="仿宋" w:hAnsi="仿宋" w:cs="仿宋" w:hint="eastAsia"/>
          <w:sz w:val="32"/>
          <w:szCs w:val="32"/>
        </w:rPr>
        <w:t>审核权限</w:t>
      </w:r>
      <w:r w:rsidR="00D46B78" w:rsidRPr="00E468E8">
        <w:rPr>
          <w:rFonts w:ascii="仿宋" w:eastAsia="仿宋" w:hAnsi="仿宋" w:cs="仿宋" w:hint="eastAsia"/>
          <w:sz w:val="32"/>
          <w:szCs w:val="32"/>
        </w:rPr>
        <w:t>单批次</w:t>
      </w:r>
      <w:r>
        <w:rPr>
          <w:rFonts w:ascii="仿宋" w:eastAsia="仿宋" w:hAnsi="仿宋" w:cs="仿宋"/>
          <w:sz w:val="32"/>
          <w:szCs w:val="32"/>
        </w:rPr>
        <w:t>10</w:t>
      </w:r>
      <w:r>
        <w:rPr>
          <w:rFonts w:ascii="仿宋" w:eastAsia="仿宋" w:hAnsi="仿宋" w:cs="仿宋" w:hint="eastAsia"/>
          <w:sz w:val="32"/>
          <w:szCs w:val="32"/>
        </w:rPr>
        <w:t>万元（含）以上</w:t>
      </w:r>
      <w:r>
        <w:rPr>
          <w:rFonts w:ascii="仿宋" w:eastAsia="仿宋" w:hAnsi="仿宋" w:cs="仿宋"/>
          <w:sz w:val="32"/>
          <w:szCs w:val="32"/>
        </w:rPr>
        <w:t>]</w:t>
      </w:r>
      <w:r>
        <w:rPr>
          <w:rFonts w:ascii="仿宋" w:eastAsia="仿宋" w:hAnsi="仿宋" w:cs="仿宋" w:hint="eastAsia"/>
          <w:sz w:val="32"/>
          <w:szCs w:val="32"/>
        </w:rPr>
        <w:t>。</w:t>
      </w:r>
    </w:p>
    <w:p w:rsidR="00164309" w:rsidRDefault="00EA5F16">
      <w:pPr>
        <w:pStyle w:val="Default"/>
        <w:snapToGrid w:val="0"/>
        <w:spacing w:line="360" w:lineRule="auto"/>
        <w:ind w:firstLineChars="200" w:firstLine="640"/>
        <w:jc w:val="both"/>
        <w:rPr>
          <w:rFonts w:ascii="仿宋" w:eastAsia="仿宋" w:hAnsi="仿宋" w:cs="仿宋"/>
          <w:sz w:val="32"/>
          <w:szCs w:val="32"/>
        </w:rPr>
      </w:pPr>
      <w:r w:rsidRPr="00E468E8">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验货。物资送达后，</w:t>
      </w:r>
      <w:r w:rsidR="00D46B78" w:rsidRPr="00E468E8">
        <w:rPr>
          <w:rFonts w:ascii="仿宋" w:eastAsia="仿宋" w:hAnsi="仿宋" w:cs="仿宋" w:hint="eastAsia"/>
          <w:sz w:val="32"/>
          <w:szCs w:val="32"/>
        </w:rPr>
        <w:t>单批次</w:t>
      </w:r>
      <w:r w:rsidR="00E468E8" w:rsidRPr="00EE4080">
        <w:rPr>
          <w:rFonts w:ascii="仿宋" w:eastAsia="仿宋" w:hAnsi="仿宋" w:cs="仿宋"/>
          <w:sz w:val="32"/>
          <w:szCs w:val="32"/>
        </w:rPr>
        <w:t>2</w:t>
      </w:r>
      <w:r w:rsidRPr="00EE4080">
        <w:rPr>
          <w:rFonts w:ascii="仿宋" w:eastAsia="仿宋" w:hAnsi="仿宋" w:cs="仿宋" w:hint="eastAsia"/>
          <w:sz w:val="32"/>
          <w:szCs w:val="32"/>
        </w:rPr>
        <w:t>万元</w:t>
      </w:r>
      <w:r>
        <w:rPr>
          <w:rFonts w:ascii="仿宋" w:eastAsia="仿宋" w:hAnsi="仿宋" w:cs="仿宋" w:hint="eastAsia"/>
          <w:sz w:val="32"/>
          <w:szCs w:val="32"/>
        </w:rPr>
        <w:t>以下由</w:t>
      </w:r>
      <w:r w:rsidRPr="00925DE6">
        <w:rPr>
          <w:rFonts w:ascii="仿宋" w:eastAsia="仿宋" w:hAnsi="仿宋" w:cs="仿宋" w:hint="eastAsia"/>
          <w:sz w:val="32"/>
          <w:szCs w:val="32"/>
        </w:rPr>
        <w:t>研究组</w:t>
      </w:r>
      <w:r w:rsidR="00135030">
        <w:rPr>
          <w:rFonts w:ascii="仿宋" w:eastAsia="仿宋" w:hAnsi="仿宋" w:cs="仿宋" w:hint="eastAsia"/>
          <w:sz w:val="32"/>
          <w:szCs w:val="32"/>
        </w:rPr>
        <w:t>组长或其授权</w:t>
      </w:r>
      <w:r w:rsidRPr="00925DE6">
        <w:rPr>
          <w:rFonts w:ascii="仿宋" w:eastAsia="仿宋" w:hAnsi="仿宋" w:cs="仿宋" w:hint="eastAsia"/>
          <w:sz w:val="32"/>
          <w:szCs w:val="32"/>
        </w:rPr>
        <w:t>人员验货，</w:t>
      </w:r>
      <w:r w:rsidR="00D46B78" w:rsidRPr="00E468E8">
        <w:rPr>
          <w:rFonts w:ascii="仿宋" w:eastAsia="仿宋" w:hAnsi="仿宋" w:cs="仿宋" w:hint="eastAsia"/>
          <w:sz w:val="32"/>
          <w:szCs w:val="32"/>
        </w:rPr>
        <w:t>单批次</w:t>
      </w:r>
      <w:r w:rsidR="00E468E8" w:rsidRPr="00EE4080">
        <w:rPr>
          <w:rFonts w:ascii="仿宋" w:eastAsia="仿宋" w:hAnsi="仿宋" w:cs="仿宋"/>
          <w:sz w:val="32"/>
          <w:szCs w:val="32"/>
        </w:rPr>
        <w:t>2</w:t>
      </w:r>
      <w:r w:rsidR="00E468E8" w:rsidRPr="00EE4080">
        <w:rPr>
          <w:rFonts w:ascii="仿宋" w:eastAsia="仿宋" w:hAnsi="仿宋" w:cs="仿宋" w:hint="eastAsia"/>
          <w:sz w:val="32"/>
          <w:szCs w:val="32"/>
        </w:rPr>
        <w:t>万元</w:t>
      </w:r>
      <w:r w:rsidR="00233DDF">
        <w:rPr>
          <w:rFonts w:ascii="仿宋" w:eastAsia="仿宋" w:hAnsi="仿宋" w:cs="仿宋" w:hint="eastAsia"/>
          <w:sz w:val="32"/>
          <w:szCs w:val="32"/>
        </w:rPr>
        <w:t>（含）</w:t>
      </w:r>
      <w:r w:rsidRPr="00925DE6">
        <w:rPr>
          <w:rFonts w:ascii="仿宋" w:eastAsia="仿宋" w:hAnsi="仿宋" w:cs="仿宋" w:hint="eastAsia"/>
          <w:sz w:val="32"/>
          <w:szCs w:val="32"/>
        </w:rPr>
        <w:t>以上</w:t>
      </w:r>
      <w:r w:rsidR="00E468E8" w:rsidRPr="00EE4080">
        <w:rPr>
          <w:rFonts w:ascii="仿宋" w:eastAsia="仿宋" w:hAnsi="仿宋" w:cs="仿宋" w:hint="eastAsia"/>
          <w:sz w:val="32"/>
          <w:szCs w:val="32"/>
        </w:rPr>
        <w:t>由研究所指定有关部门验货</w:t>
      </w:r>
      <w:r w:rsidR="00DA4D16" w:rsidRPr="00EE4080">
        <w:rPr>
          <w:rFonts w:ascii="仿宋" w:eastAsia="仿宋" w:hAnsi="仿宋" w:cs="仿宋" w:hint="eastAsia"/>
          <w:sz w:val="32"/>
          <w:szCs w:val="32"/>
        </w:rPr>
        <w:t>，并由所纪委进行抽查</w:t>
      </w:r>
      <w:r>
        <w:rPr>
          <w:rFonts w:ascii="仿宋" w:eastAsia="仿宋" w:hAnsi="仿宋" w:cs="仿宋" w:hint="eastAsia"/>
          <w:sz w:val="32"/>
          <w:szCs w:val="32"/>
        </w:rPr>
        <w:t>。未验货前购买人不得私自拆封。验货员在入库单上签字，随后在平台完成“在线验货”操作，采购人员方可打印报销清单。</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退换货。对到货物资有异议的，采购人可按平台规定进行退换货。</w:t>
      </w:r>
    </w:p>
    <w:p w:rsidR="00EA5F16" w:rsidRDefault="00EA5F16">
      <w:pPr>
        <w:pStyle w:val="Default"/>
        <w:snapToGrid w:val="0"/>
        <w:spacing w:line="360" w:lineRule="auto"/>
        <w:jc w:val="center"/>
        <w:rPr>
          <w:rFonts w:ascii="楷体_GB2312" w:eastAsia="楷体_GB2312" w:hAnsi="宋体" w:cs="楷体_GB2312"/>
          <w:b/>
          <w:bCs/>
          <w:sz w:val="32"/>
          <w:szCs w:val="32"/>
        </w:rPr>
      </w:pPr>
      <w:r>
        <w:rPr>
          <w:rFonts w:ascii="楷体_GB2312" w:eastAsia="楷体_GB2312" w:hAnsi="宋体" w:cs="楷体_GB2312" w:hint="eastAsia"/>
          <w:b/>
          <w:bCs/>
          <w:sz w:val="32"/>
          <w:szCs w:val="32"/>
        </w:rPr>
        <w:t>第三章</w:t>
      </w:r>
      <w:r>
        <w:rPr>
          <w:rFonts w:ascii="楷体_GB2312" w:eastAsia="楷体_GB2312" w:hAnsi="宋体" w:cs="楷体_GB2312"/>
          <w:b/>
          <w:bCs/>
          <w:sz w:val="32"/>
          <w:szCs w:val="32"/>
        </w:rPr>
        <w:t xml:space="preserve">  </w:t>
      </w:r>
      <w:r w:rsidR="00587CE1">
        <w:rPr>
          <w:rFonts w:ascii="楷体_GB2312" w:eastAsia="楷体_GB2312" w:hAnsi="宋体" w:cs="楷体_GB2312" w:hint="eastAsia"/>
          <w:b/>
          <w:bCs/>
          <w:sz w:val="32"/>
          <w:szCs w:val="32"/>
        </w:rPr>
        <w:t>特殊物资</w:t>
      </w:r>
      <w:r>
        <w:rPr>
          <w:rFonts w:ascii="楷体_GB2312" w:eastAsia="楷体_GB2312" w:hAnsi="宋体" w:cs="楷体_GB2312" w:hint="eastAsia"/>
          <w:b/>
          <w:bCs/>
          <w:sz w:val="32"/>
          <w:szCs w:val="32"/>
        </w:rPr>
        <w:t>线下采购管理</w:t>
      </w:r>
    </w:p>
    <w:p w:rsidR="00EA5F16" w:rsidRDefault="00EA5F16">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第九条</w:t>
      </w:r>
      <w:r>
        <w:rPr>
          <w:rFonts w:ascii="仿宋" w:eastAsia="仿宋" w:hAnsi="仿宋" w:cs="仿宋"/>
          <w:sz w:val="32"/>
          <w:szCs w:val="32"/>
        </w:rPr>
        <w:t xml:space="preserve">  </w:t>
      </w:r>
      <w:r>
        <w:rPr>
          <w:rFonts w:ascii="仿宋" w:eastAsia="仿宋" w:hAnsi="仿宋" w:cs="仿宋" w:hint="eastAsia"/>
          <w:sz w:val="32"/>
          <w:szCs w:val="32"/>
        </w:rPr>
        <w:t>如需采购尚未在平台上线的特殊物资，应填写《</w:t>
      </w:r>
      <w:r w:rsidR="00B006C6" w:rsidRPr="00B006C6">
        <w:rPr>
          <w:rFonts w:ascii="仿宋" w:eastAsia="仿宋" w:hAnsi="仿宋" w:cs="仿宋" w:hint="eastAsia"/>
          <w:sz w:val="32"/>
          <w:szCs w:val="32"/>
        </w:rPr>
        <w:t>物资线下采购申请/验货单</w:t>
      </w:r>
      <w:r>
        <w:rPr>
          <w:rFonts w:ascii="仿宋" w:eastAsia="仿宋" w:hAnsi="仿宋" w:cs="仿宋" w:hint="eastAsia"/>
          <w:sz w:val="32"/>
          <w:szCs w:val="32"/>
        </w:rPr>
        <w:t>》（见附件</w:t>
      </w:r>
      <w:r>
        <w:rPr>
          <w:rFonts w:ascii="仿宋" w:eastAsia="仿宋" w:hAnsi="仿宋" w:cs="仿宋"/>
          <w:sz w:val="32"/>
          <w:szCs w:val="32"/>
        </w:rPr>
        <w:t>2</w:t>
      </w:r>
      <w:r>
        <w:rPr>
          <w:rFonts w:ascii="仿宋" w:eastAsia="仿宋" w:hAnsi="仿宋" w:cs="仿宋" w:hint="eastAsia"/>
          <w:sz w:val="32"/>
          <w:szCs w:val="32"/>
        </w:rPr>
        <w:t>）。采购人员提交申请，课题组长审批，</w:t>
      </w:r>
      <w:r w:rsidR="00471417">
        <w:rPr>
          <w:rFonts w:ascii="仿宋" w:eastAsia="仿宋" w:hAnsi="仿宋" w:cs="仿宋" w:hint="eastAsia"/>
          <w:sz w:val="32"/>
          <w:szCs w:val="32"/>
        </w:rPr>
        <w:t>后勤服务部</w:t>
      </w:r>
      <w:r>
        <w:rPr>
          <w:rFonts w:ascii="仿宋" w:eastAsia="仿宋" w:hAnsi="仿宋" w:cs="仿宋" w:hint="eastAsia"/>
          <w:sz w:val="32"/>
          <w:szCs w:val="32"/>
        </w:rPr>
        <w:t>核查确认并签字</w:t>
      </w:r>
      <w:r w:rsidR="000710DF">
        <w:rPr>
          <w:rFonts w:ascii="仿宋" w:eastAsia="仿宋" w:hAnsi="仿宋" w:cs="仿宋" w:hint="eastAsia"/>
          <w:sz w:val="32"/>
          <w:szCs w:val="32"/>
        </w:rPr>
        <w:t>，</w:t>
      </w:r>
      <w:r>
        <w:rPr>
          <w:rFonts w:ascii="仿宋" w:eastAsia="仿宋" w:hAnsi="仿宋" w:cs="仿宋" w:hint="eastAsia"/>
          <w:sz w:val="32"/>
          <w:szCs w:val="32"/>
        </w:rPr>
        <w:t>再按采购审批额度经</w:t>
      </w:r>
      <w:r>
        <w:rPr>
          <w:rFonts w:ascii="仿宋" w:eastAsia="仿宋" w:hAnsi="仿宋" w:cs="仿宋" w:hint="eastAsia"/>
          <w:sz w:val="32"/>
          <w:szCs w:val="32"/>
        </w:rPr>
        <w:lastRenderedPageBreak/>
        <w:t>不同层级负责人</w:t>
      </w:r>
      <w:r w:rsidR="004B31B0">
        <w:rPr>
          <w:rFonts w:ascii="仿宋" w:eastAsia="仿宋" w:hAnsi="仿宋" w:cs="仿宋" w:hint="eastAsia"/>
          <w:sz w:val="32"/>
          <w:szCs w:val="32"/>
        </w:rPr>
        <w:t>（</w:t>
      </w:r>
      <w:r w:rsidR="00584204">
        <w:rPr>
          <w:rFonts w:ascii="仿宋" w:eastAsia="仿宋" w:hAnsi="仿宋" w:cs="仿宋" w:hint="eastAsia"/>
          <w:sz w:val="32"/>
          <w:szCs w:val="32"/>
        </w:rPr>
        <w:t>科研管理处</w:t>
      </w:r>
      <w:r w:rsidR="004B31B0">
        <w:rPr>
          <w:rFonts w:ascii="仿宋" w:eastAsia="仿宋" w:hAnsi="仿宋" w:cs="仿宋" w:hint="eastAsia"/>
          <w:sz w:val="32"/>
          <w:szCs w:val="32"/>
        </w:rPr>
        <w:t>、分管所领导）</w:t>
      </w:r>
      <w:r>
        <w:rPr>
          <w:rFonts w:ascii="仿宋" w:eastAsia="仿宋" w:hAnsi="仿宋" w:cs="仿宋" w:hint="eastAsia"/>
          <w:sz w:val="32"/>
          <w:szCs w:val="32"/>
        </w:rPr>
        <w:t>审核</w:t>
      </w:r>
      <w:r>
        <w:rPr>
          <w:rFonts w:ascii="仿宋" w:eastAsia="仿宋" w:hAnsi="仿宋" w:cs="仿宋"/>
          <w:sz w:val="32"/>
          <w:szCs w:val="32"/>
        </w:rPr>
        <w:t>/</w:t>
      </w:r>
      <w:r>
        <w:rPr>
          <w:rFonts w:ascii="仿宋" w:eastAsia="仿宋" w:hAnsi="仿宋" w:cs="仿宋" w:hint="eastAsia"/>
          <w:sz w:val="32"/>
          <w:szCs w:val="32"/>
        </w:rPr>
        <w:t>审批，完成采购手续。</w:t>
      </w:r>
      <w:r w:rsidR="004E77BA" w:rsidRPr="00FF54D9">
        <w:rPr>
          <w:rFonts w:ascii="仿宋" w:eastAsia="仿宋" w:hAnsi="仿宋" w:cs="仿宋" w:hint="eastAsia"/>
          <w:sz w:val="32"/>
          <w:szCs w:val="32"/>
        </w:rPr>
        <w:t>验货</w:t>
      </w:r>
      <w:r w:rsidRPr="00FF54D9">
        <w:rPr>
          <w:rFonts w:ascii="仿宋" w:eastAsia="仿宋" w:hAnsi="仿宋" w:cs="仿宋" w:hint="eastAsia"/>
          <w:sz w:val="32"/>
          <w:szCs w:val="32"/>
        </w:rPr>
        <w:t>按上述第七条规定</w:t>
      </w:r>
      <w:r w:rsidR="004E77BA" w:rsidRPr="00FF54D9">
        <w:rPr>
          <w:rFonts w:ascii="仿宋" w:eastAsia="仿宋" w:hAnsi="仿宋" w:cs="仿宋" w:hint="eastAsia"/>
          <w:sz w:val="32"/>
          <w:szCs w:val="32"/>
        </w:rPr>
        <w:t>的审批权限，在《物资线下采购申请/验货单》上签字</w:t>
      </w:r>
      <w:r w:rsidRPr="00FF54D9">
        <w:rPr>
          <w:rFonts w:ascii="仿宋" w:eastAsia="仿宋" w:hAnsi="仿宋" w:cs="仿宋" w:hint="eastAsia"/>
          <w:sz w:val="32"/>
          <w:szCs w:val="32"/>
        </w:rPr>
        <w:t>完成验货。</w:t>
      </w:r>
    </w:p>
    <w:p w:rsidR="00EA5F16" w:rsidRDefault="00EA5F16">
      <w:pPr>
        <w:pStyle w:val="Default"/>
        <w:snapToGrid w:val="0"/>
        <w:spacing w:line="360" w:lineRule="auto"/>
        <w:jc w:val="center"/>
        <w:rPr>
          <w:rFonts w:ascii="楷体_GB2312" w:eastAsia="楷体_GB2312" w:hAnsi="宋体" w:cs="楷体_GB2312"/>
          <w:b/>
          <w:bCs/>
          <w:sz w:val="32"/>
          <w:szCs w:val="32"/>
        </w:rPr>
      </w:pPr>
      <w:r>
        <w:rPr>
          <w:rFonts w:ascii="楷体_GB2312" w:eastAsia="楷体_GB2312" w:hAnsi="宋体" w:cs="楷体_GB2312" w:hint="eastAsia"/>
          <w:b/>
          <w:bCs/>
          <w:sz w:val="32"/>
          <w:szCs w:val="32"/>
        </w:rPr>
        <w:t>第四章</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出入库管理</w:t>
      </w:r>
    </w:p>
    <w:p w:rsidR="00EA5F16" w:rsidRDefault="00EA5F16" w:rsidP="00F837FD">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采购物资须及时办理出入库手续。研究组验收人员建立从采购申请到领用的台账管理制度，每次采购和领用均须填写</w:t>
      </w:r>
      <w:r w:rsidR="00E65ACD" w:rsidRPr="007D7FEA">
        <w:rPr>
          <w:rFonts w:ascii="仿宋" w:eastAsia="仿宋" w:hAnsi="仿宋" w:cs="仿宋" w:hint="eastAsia"/>
          <w:sz w:val="32"/>
          <w:szCs w:val="32"/>
        </w:rPr>
        <w:t>《</w:t>
      </w:r>
      <w:r w:rsidR="00D46B78" w:rsidRPr="007D7FEA">
        <w:rPr>
          <w:rFonts w:ascii="仿宋" w:eastAsia="仿宋" w:hAnsi="仿宋" w:cs="仿宋" w:hint="eastAsia"/>
          <w:sz w:val="32"/>
          <w:szCs w:val="32"/>
        </w:rPr>
        <w:t>研究组物资采购、领用管理登记表</w:t>
      </w:r>
      <w:r w:rsidR="00E65ACD" w:rsidRPr="007D7FEA">
        <w:rPr>
          <w:rFonts w:ascii="仿宋" w:eastAsia="仿宋" w:hAnsi="仿宋" w:cs="仿宋" w:hint="eastAsia"/>
          <w:sz w:val="32"/>
          <w:szCs w:val="32"/>
        </w:rPr>
        <w:t>》</w:t>
      </w:r>
      <w:r>
        <w:rPr>
          <w:rFonts w:ascii="仿宋" w:eastAsia="仿宋" w:hAnsi="仿宋" w:cs="仿宋" w:hint="eastAsia"/>
          <w:sz w:val="32"/>
          <w:szCs w:val="32"/>
        </w:rPr>
        <w:t>（见附件</w:t>
      </w:r>
      <w:r>
        <w:rPr>
          <w:rFonts w:ascii="仿宋" w:eastAsia="仿宋" w:hAnsi="仿宋" w:cs="仿宋"/>
          <w:sz w:val="32"/>
          <w:szCs w:val="32"/>
        </w:rPr>
        <w:t>3</w:t>
      </w:r>
      <w:r>
        <w:rPr>
          <w:rFonts w:ascii="仿宋" w:eastAsia="仿宋" w:hAnsi="仿宋" w:cs="仿宋" w:hint="eastAsia"/>
          <w:sz w:val="32"/>
          <w:szCs w:val="32"/>
        </w:rPr>
        <w:t>），登记表装订成册，妥善保存，</w:t>
      </w:r>
      <w:r w:rsidR="00593264">
        <w:rPr>
          <w:rFonts w:ascii="仿宋" w:eastAsia="仿宋" w:hAnsi="仿宋" w:cs="仿宋" w:hint="eastAsia"/>
          <w:sz w:val="32"/>
          <w:szCs w:val="32"/>
        </w:rPr>
        <w:t>交后勤服务部</w:t>
      </w:r>
      <w:r>
        <w:rPr>
          <w:rFonts w:ascii="仿宋" w:eastAsia="仿宋" w:hAnsi="仿宋" w:cs="仿宋" w:hint="eastAsia"/>
          <w:sz w:val="32"/>
          <w:szCs w:val="32"/>
        </w:rPr>
        <w:t>统一存档。</w:t>
      </w:r>
      <w:r>
        <w:rPr>
          <w:rFonts w:ascii="仿宋" w:eastAsia="仿宋" w:hAnsi="仿宋" w:cs="仿宋"/>
          <w:sz w:val="32"/>
          <w:szCs w:val="32"/>
        </w:rPr>
        <w:t xml:space="preserve"> </w:t>
      </w:r>
    </w:p>
    <w:p w:rsidR="00C94F59" w:rsidRPr="00C94F59" w:rsidRDefault="00C94F59" w:rsidP="00C94F59">
      <w:pPr>
        <w:pStyle w:val="Default"/>
        <w:snapToGrid w:val="0"/>
        <w:spacing w:line="360" w:lineRule="auto"/>
        <w:jc w:val="center"/>
        <w:rPr>
          <w:rFonts w:ascii="楷体_GB2312" w:eastAsia="楷体_GB2312" w:hAnsi="宋体" w:cs="楷体_GB2312"/>
          <w:b/>
          <w:bCs/>
          <w:sz w:val="32"/>
          <w:szCs w:val="32"/>
        </w:rPr>
      </w:pPr>
      <w:r w:rsidRPr="00C94F59">
        <w:rPr>
          <w:rFonts w:ascii="楷体_GB2312" w:eastAsia="楷体_GB2312" w:hAnsi="宋体" w:cs="楷体_GB2312" w:hint="eastAsia"/>
          <w:b/>
          <w:bCs/>
          <w:sz w:val="32"/>
          <w:szCs w:val="32"/>
        </w:rPr>
        <w:t>第五章  经费报销管理</w:t>
      </w:r>
    </w:p>
    <w:p w:rsidR="00C94F59" w:rsidRPr="00C94F59" w:rsidRDefault="00C94F59" w:rsidP="00C94F59">
      <w:pPr>
        <w:pStyle w:val="Default"/>
        <w:snapToGrid w:val="0"/>
        <w:spacing w:line="360" w:lineRule="auto"/>
        <w:ind w:firstLineChars="200" w:firstLine="643"/>
        <w:jc w:val="both"/>
        <w:rPr>
          <w:rFonts w:ascii="仿宋" w:eastAsia="仿宋" w:hAnsi="仿宋" w:cs="仿宋"/>
          <w:sz w:val="32"/>
          <w:szCs w:val="32"/>
        </w:rPr>
      </w:pPr>
      <w:r w:rsidRPr="00C94F59">
        <w:rPr>
          <w:rFonts w:ascii="仿宋" w:eastAsia="仿宋" w:hAnsi="仿宋" w:cs="仿宋" w:hint="eastAsia"/>
          <w:b/>
          <w:sz w:val="32"/>
          <w:szCs w:val="32"/>
        </w:rPr>
        <w:t>第十一条</w:t>
      </w:r>
      <w:r>
        <w:rPr>
          <w:rFonts w:ascii="仿宋" w:eastAsia="仿宋" w:hAnsi="仿宋" w:cs="仿宋" w:hint="eastAsia"/>
          <w:sz w:val="32"/>
          <w:szCs w:val="32"/>
        </w:rPr>
        <w:t xml:space="preserve">  </w:t>
      </w:r>
      <w:r w:rsidRPr="00C94F59">
        <w:rPr>
          <w:rFonts w:ascii="仿宋" w:eastAsia="仿宋" w:hAnsi="仿宋" w:cs="仿宋" w:hint="eastAsia"/>
          <w:sz w:val="32"/>
          <w:szCs w:val="32"/>
        </w:rPr>
        <w:t>线上采购经费报销。各研究组（部门）线上采购物资须提供的报销附件清单：发票、“销售货物或者提供应税劳务、服务清单”（发票上没有明细清单的须提供）、“中国农科物资采购平台报销清单”、合同（试剂耗材批量金额超过2万元的物资采购，或测试化验加工等其他必要情况）、发票验真结果（单张发票5000元及以上）等。</w:t>
      </w:r>
    </w:p>
    <w:p w:rsidR="00C94F59" w:rsidRPr="00C94F59" w:rsidRDefault="00C94F59" w:rsidP="00C94F59">
      <w:pPr>
        <w:pStyle w:val="Default"/>
        <w:snapToGrid w:val="0"/>
        <w:spacing w:line="360" w:lineRule="auto"/>
        <w:ind w:firstLineChars="200" w:firstLine="643"/>
        <w:jc w:val="both"/>
        <w:rPr>
          <w:rFonts w:ascii="仿宋" w:eastAsia="仿宋" w:hAnsi="仿宋" w:cs="仿宋"/>
          <w:sz w:val="32"/>
          <w:szCs w:val="32"/>
        </w:rPr>
      </w:pPr>
      <w:r w:rsidRPr="00C94F59">
        <w:rPr>
          <w:rFonts w:ascii="仿宋" w:eastAsia="仿宋" w:hAnsi="仿宋" w:cs="仿宋" w:hint="eastAsia"/>
          <w:b/>
          <w:sz w:val="32"/>
          <w:szCs w:val="32"/>
        </w:rPr>
        <w:t>第十二条</w:t>
      </w:r>
      <w:r>
        <w:rPr>
          <w:rFonts w:ascii="仿宋" w:eastAsia="仿宋" w:hAnsi="仿宋" w:cs="仿宋" w:hint="eastAsia"/>
          <w:sz w:val="32"/>
          <w:szCs w:val="32"/>
        </w:rPr>
        <w:t xml:space="preserve">  </w:t>
      </w:r>
      <w:r w:rsidRPr="00C94F59">
        <w:rPr>
          <w:rFonts w:ascii="仿宋" w:eastAsia="仿宋" w:hAnsi="仿宋" w:cs="仿宋" w:hint="eastAsia"/>
          <w:sz w:val="32"/>
          <w:szCs w:val="32"/>
        </w:rPr>
        <w:t>线下采购经费报销。各研究组（部门）线下采购物资须提供的报销附件清单：发票、“销售货物或者提供应税劳务、服务清单”（发票上没有明细清单的须提供）、</w:t>
      </w:r>
      <w:r w:rsidR="004E77BA" w:rsidRPr="007D7FEA">
        <w:rPr>
          <w:rFonts w:ascii="仿宋" w:eastAsia="仿宋" w:hAnsi="仿宋" w:cs="仿宋" w:hint="eastAsia"/>
          <w:sz w:val="32"/>
          <w:szCs w:val="32"/>
        </w:rPr>
        <w:t>“物资线下采购申请/验货单”</w:t>
      </w:r>
      <w:r w:rsidRPr="00C94F59">
        <w:rPr>
          <w:rFonts w:ascii="仿宋" w:eastAsia="仿宋" w:hAnsi="仿宋" w:cs="仿宋" w:hint="eastAsia"/>
          <w:sz w:val="32"/>
          <w:szCs w:val="32"/>
        </w:rPr>
        <w:t>、合同（试剂耗材批量金额超过2万元的物资采购，或测试化验加工等其他必要情况）、发票验真结果（单张发票5000元及以上）等。</w:t>
      </w:r>
    </w:p>
    <w:p w:rsidR="00C94F59" w:rsidRPr="00C94F59" w:rsidRDefault="00C94F59" w:rsidP="00015B78">
      <w:pPr>
        <w:pStyle w:val="Default"/>
        <w:snapToGrid w:val="0"/>
        <w:spacing w:line="360" w:lineRule="auto"/>
        <w:ind w:firstLineChars="200" w:firstLine="643"/>
        <w:jc w:val="both"/>
        <w:rPr>
          <w:rFonts w:ascii="仿宋" w:eastAsia="仿宋" w:hAnsi="仿宋" w:cs="仿宋"/>
          <w:sz w:val="32"/>
          <w:szCs w:val="32"/>
        </w:rPr>
      </w:pPr>
      <w:r w:rsidRPr="00C94F59">
        <w:rPr>
          <w:rFonts w:ascii="仿宋" w:eastAsia="仿宋" w:hAnsi="仿宋" w:cs="仿宋" w:hint="eastAsia"/>
          <w:b/>
          <w:sz w:val="32"/>
          <w:szCs w:val="32"/>
        </w:rPr>
        <w:t>第</w:t>
      </w:r>
      <w:r w:rsidR="00015B78" w:rsidRPr="00015B78">
        <w:rPr>
          <w:rFonts w:ascii="仿宋" w:eastAsia="仿宋" w:hAnsi="仿宋" w:cs="仿宋" w:hint="eastAsia"/>
          <w:b/>
          <w:sz w:val="32"/>
          <w:szCs w:val="32"/>
        </w:rPr>
        <w:t>十</w:t>
      </w:r>
      <w:r w:rsidRPr="00C94F59">
        <w:rPr>
          <w:rFonts w:ascii="仿宋" w:eastAsia="仿宋" w:hAnsi="仿宋" w:cs="仿宋" w:hint="eastAsia"/>
          <w:b/>
          <w:sz w:val="32"/>
          <w:szCs w:val="32"/>
        </w:rPr>
        <w:t>三条</w:t>
      </w:r>
      <w:r w:rsidR="00015B78">
        <w:rPr>
          <w:rFonts w:ascii="仿宋" w:eastAsia="仿宋" w:hAnsi="仿宋" w:cs="仿宋" w:hint="eastAsia"/>
          <w:sz w:val="32"/>
          <w:szCs w:val="32"/>
        </w:rPr>
        <w:t xml:space="preserve">  </w:t>
      </w:r>
      <w:r w:rsidRPr="00C94F59">
        <w:rPr>
          <w:rFonts w:ascii="仿宋" w:eastAsia="仿宋" w:hAnsi="仿宋" w:cs="仿宋" w:hint="eastAsia"/>
          <w:sz w:val="32"/>
          <w:szCs w:val="32"/>
        </w:rPr>
        <w:t>物资采购经费报销审批权限及其他报销规定按照</w:t>
      </w:r>
      <w:r w:rsidRPr="00C94F59">
        <w:rPr>
          <w:rFonts w:ascii="仿宋" w:eastAsia="仿宋" w:hAnsi="仿宋" w:cs="仿宋" w:hint="eastAsia"/>
          <w:sz w:val="32"/>
          <w:szCs w:val="32"/>
        </w:rPr>
        <w:lastRenderedPageBreak/>
        <w:t>《中国农业科学院植物保护研究所财务报销实施细则》（农科植保办〔2017〕48号）执行。</w:t>
      </w:r>
    </w:p>
    <w:p w:rsidR="00EA5F16" w:rsidRDefault="00EA5F16">
      <w:pPr>
        <w:pStyle w:val="Default"/>
        <w:snapToGrid w:val="0"/>
        <w:spacing w:line="360" w:lineRule="auto"/>
        <w:jc w:val="center"/>
        <w:rPr>
          <w:rFonts w:ascii="楷体_GB2312" w:eastAsia="楷体_GB2312" w:hAnsi="宋体" w:cs="楷体_GB2312"/>
          <w:b/>
          <w:bCs/>
          <w:sz w:val="32"/>
          <w:szCs w:val="32"/>
        </w:rPr>
      </w:pPr>
      <w:r>
        <w:rPr>
          <w:rFonts w:ascii="楷体_GB2312" w:eastAsia="楷体_GB2312" w:hAnsi="宋体" w:cs="楷体_GB2312" w:hint="eastAsia"/>
          <w:b/>
          <w:bCs/>
          <w:sz w:val="32"/>
          <w:szCs w:val="32"/>
        </w:rPr>
        <w:t>第</w:t>
      </w:r>
      <w:r w:rsidR="00C94F59">
        <w:rPr>
          <w:rFonts w:ascii="楷体_GB2312" w:eastAsia="楷体_GB2312" w:hAnsi="宋体" w:cs="楷体_GB2312" w:hint="eastAsia"/>
          <w:b/>
          <w:bCs/>
          <w:sz w:val="32"/>
          <w:szCs w:val="32"/>
        </w:rPr>
        <w:t>六</w:t>
      </w:r>
      <w:r>
        <w:rPr>
          <w:rFonts w:ascii="楷体_GB2312" w:eastAsia="楷体_GB2312" w:hAnsi="宋体" w:cs="楷体_GB2312" w:hint="eastAsia"/>
          <w:b/>
          <w:bCs/>
          <w:sz w:val="32"/>
          <w:szCs w:val="32"/>
        </w:rPr>
        <w:t>章</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监督管理</w:t>
      </w:r>
    </w:p>
    <w:p w:rsidR="00EA5F16" w:rsidRDefault="00EA5F16" w:rsidP="00F837FD">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第十</w:t>
      </w:r>
      <w:r w:rsidR="00015B78">
        <w:rPr>
          <w:rFonts w:ascii="仿宋" w:eastAsia="仿宋" w:hAnsi="仿宋" w:cs="仿宋" w:hint="eastAsia"/>
          <w:b/>
          <w:bCs/>
          <w:sz w:val="32"/>
          <w:szCs w:val="32"/>
        </w:rPr>
        <w:t>四</w:t>
      </w:r>
      <w:r>
        <w:rPr>
          <w:rFonts w:ascii="仿宋" w:eastAsia="仿宋" w:hAnsi="仿宋" w:cs="仿宋" w:hint="eastAsia"/>
          <w:b/>
          <w:bCs/>
          <w:sz w:val="32"/>
          <w:szCs w:val="32"/>
        </w:rPr>
        <w:t>条</w:t>
      </w:r>
      <w:r>
        <w:rPr>
          <w:rFonts w:ascii="仿宋" w:eastAsia="仿宋" w:hAnsi="仿宋" w:cs="仿宋"/>
          <w:sz w:val="32"/>
          <w:szCs w:val="32"/>
        </w:rPr>
        <w:t xml:space="preserve">  </w:t>
      </w:r>
      <w:r>
        <w:rPr>
          <w:rFonts w:ascii="仿宋" w:eastAsia="仿宋" w:hAnsi="仿宋" w:cs="仿宋" w:hint="eastAsia"/>
          <w:sz w:val="32"/>
          <w:szCs w:val="32"/>
        </w:rPr>
        <w:t>对于线上采购，将在平台采购系统设立监督管理帐号，采购领导小组</w:t>
      </w:r>
      <w:r w:rsidR="00AE3F77">
        <w:rPr>
          <w:rFonts w:ascii="仿宋" w:eastAsia="仿宋" w:hAnsi="仿宋" w:cs="仿宋" w:hint="eastAsia"/>
          <w:sz w:val="32"/>
          <w:szCs w:val="32"/>
        </w:rPr>
        <w:t>组长及副组长</w:t>
      </w:r>
      <w:r>
        <w:rPr>
          <w:rFonts w:ascii="仿宋" w:eastAsia="仿宋" w:hAnsi="仿宋" w:cs="仿宋" w:hint="eastAsia"/>
          <w:sz w:val="32"/>
          <w:szCs w:val="32"/>
        </w:rPr>
        <w:t>、所纪委</w:t>
      </w:r>
      <w:r w:rsidR="00A60188">
        <w:rPr>
          <w:rFonts w:ascii="仿宋" w:eastAsia="仿宋" w:hAnsi="仿宋" w:cs="仿宋" w:hint="eastAsia"/>
          <w:sz w:val="32"/>
          <w:szCs w:val="32"/>
        </w:rPr>
        <w:t>书记及副书记、</w:t>
      </w:r>
      <w:r>
        <w:rPr>
          <w:rFonts w:ascii="仿宋" w:eastAsia="仿宋" w:hAnsi="仿宋" w:cs="仿宋" w:hint="eastAsia"/>
          <w:sz w:val="32"/>
          <w:szCs w:val="32"/>
        </w:rPr>
        <w:t>纪检监察员可通过监督管理帐号随时查看各研究组采购商品情况，履行监督职责。</w:t>
      </w:r>
    </w:p>
    <w:p w:rsidR="00EA5F16" w:rsidRDefault="00EA5F16" w:rsidP="00F837FD">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第十</w:t>
      </w:r>
      <w:r w:rsidR="00015B78">
        <w:rPr>
          <w:rFonts w:ascii="仿宋" w:eastAsia="仿宋" w:hAnsi="仿宋" w:cs="仿宋" w:hint="eastAsia"/>
          <w:b/>
          <w:bCs/>
          <w:sz w:val="32"/>
          <w:szCs w:val="32"/>
        </w:rPr>
        <w:t>五</w:t>
      </w:r>
      <w:r>
        <w:rPr>
          <w:rFonts w:ascii="仿宋" w:eastAsia="仿宋" w:hAnsi="仿宋" w:cs="仿宋" w:hint="eastAsia"/>
          <w:b/>
          <w:bCs/>
          <w:sz w:val="32"/>
          <w:szCs w:val="32"/>
        </w:rPr>
        <w:t>条</w:t>
      </w:r>
      <w:r>
        <w:rPr>
          <w:rFonts w:ascii="仿宋" w:eastAsia="仿宋" w:hAnsi="仿宋" w:cs="仿宋"/>
          <w:sz w:val="32"/>
          <w:szCs w:val="32"/>
        </w:rPr>
        <w:t xml:space="preserve">  </w:t>
      </w:r>
      <w:r>
        <w:rPr>
          <w:rFonts w:ascii="仿宋" w:eastAsia="仿宋" w:hAnsi="仿宋" w:cs="仿宋" w:hint="eastAsia"/>
          <w:sz w:val="32"/>
          <w:szCs w:val="32"/>
        </w:rPr>
        <w:t>对于线下采购，</w:t>
      </w:r>
      <w:r w:rsidR="004B31B0">
        <w:rPr>
          <w:rFonts w:ascii="仿宋" w:eastAsia="仿宋" w:hAnsi="仿宋" w:cs="仿宋" w:hint="eastAsia"/>
          <w:sz w:val="32"/>
          <w:szCs w:val="32"/>
        </w:rPr>
        <w:t>后勤服务部</w:t>
      </w:r>
      <w:r>
        <w:rPr>
          <w:rFonts w:ascii="仿宋" w:eastAsia="仿宋" w:hAnsi="仿宋" w:cs="仿宋" w:hint="eastAsia"/>
          <w:sz w:val="32"/>
          <w:szCs w:val="32"/>
        </w:rPr>
        <w:t>定期将物资采购清单及价格在所内网公示。</w:t>
      </w:r>
      <w:r>
        <w:rPr>
          <w:rFonts w:ascii="仿宋" w:eastAsia="仿宋" w:hAnsi="仿宋" w:cs="仿宋"/>
          <w:sz w:val="32"/>
          <w:szCs w:val="32"/>
        </w:rPr>
        <w:t xml:space="preserve"> </w:t>
      </w:r>
    </w:p>
    <w:p w:rsidR="00EA5F16" w:rsidRDefault="00EA5F16" w:rsidP="00F837FD">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第十</w:t>
      </w:r>
      <w:r w:rsidR="00015B78">
        <w:rPr>
          <w:rFonts w:ascii="仿宋" w:eastAsia="仿宋" w:hAnsi="仿宋" w:cs="仿宋" w:hint="eastAsia"/>
          <w:b/>
          <w:bCs/>
          <w:sz w:val="32"/>
          <w:szCs w:val="32"/>
        </w:rPr>
        <w:t>六</w:t>
      </w:r>
      <w:r>
        <w:rPr>
          <w:rFonts w:ascii="仿宋" w:eastAsia="仿宋" w:hAnsi="仿宋" w:cs="仿宋" w:hint="eastAsia"/>
          <w:b/>
          <w:bCs/>
          <w:sz w:val="32"/>
          <w:szCs w:val="32"/>
        </w:rPr>
        <w:t>条</w:t>
      </w:r>
      <w:r>
        <w:rPr>
          <w:rFonts w:ascii="仿宋" w:eastAsia="仿宋" w:hAnsi="仿宋" w:cs="仿宋"/>
          <w:sz w:val="32"/>
          <w:szCs w:val="32"/>
        </w:rPr>
        <w:t xml:space="preserve">  </w:t>
      </w:r>
      <w:r>
        <w:rPr>
          <w:rFonts w:ascii="仿宋" w:eastAsia="仿宋" w:hAnsi="仿宋" w:cs="仿宋" w:hint="eastAsia"/>
          <w:sz w:val="32"/>
          <w:szCs w:val="32"/>
        </w:rPr>
        <w:t>纪检监察员设在党委办公室，纪检监察员定期对线上、线下物资采购情况及出入库管理登记进行监督检查。</w:t>
      </w:r>
    </w:p>
    <w:p w:rsidR="00EA5F16" w:rsidRDefault="00EA5F16" w:rsidP="00F837FD">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第十</w:t>
      </w:r>
      <w:r w:rsidR="00015B78">
        <w:rPr>
          <w:rFonts w:ascii="仿宋" w:eastAsia="仿宋" w:hAnsi="仿宋" w:cs="仿宋" w:hint="eastAsia"/>
          <w:b/>
          <w:bCs/>
          <w:sz w:val="32"/>
          <w:szCs w:val="32"/>
        </w:rPr>
        <w:t>七</w:t>
      </w:r>
      <w:r>
        <w:rPr>
          <w:rFonts w:ascii="仿宋" w:eastAsia="仿宋" w:hAnsi="仿宋" w:cs="仿宋" w:hint="eastAsia"/>
          <w:b/>
          <w:bCs/>
          <w:sz w:val="32"/>
          <w:szCs w:val="32"/>
        </w:rPr>
        <w:t>条</w:t>
      </w:r>
      <w:r>
        <w:rPr>
          <w:rFonts w:ascii="仿宋" w:eastAsia="仿宋" w:hAnsi="仿宋" w:cs="仿宋"/>
          <w:sz w:val="32"/>
          <w:szCs w:val="32"/>
        </w:rPr>
        <w:t xml:space="preserve">  </w:t>
      </w:r>
      <w:r>
        <w:rPr>
          <w:rFonts w:ascii="仿宋" w:eastAsia="仿宋" w:hAnsi="仿宋" w:cs="仿宋" w:hint="eastAsia"/>
          <w:sz w:val="32"/>
          <w:szCs w:val="32"/>
        </w:rPr>
        <w:t>研究所设立统一监督投诉电话（党委办公室，</w:t>
      </w:r>
      <w:r>
        <w:rPr>
          <w:rFonts w:ascii="仿宋" w:eastAsia="仿宋" w:hAnsi="仿宋" w:cs="仿宋"/>
          <w:sz w:val="32"/>
          <w:szCs w:val="32"/>
        </w:rPr>
        <w:t>010-62816872</w:t>
      </w:r>
      <w:r>
        <w:rPr>
          <w:rFonts w:ascii="仿宋" w:eastAsia="仿宋" w:hAnsi="仿宋" w:cs="仿宋" w:hint="eastAsia"/>
          <w:sz w:val="32"/>
          <w:szCs w:val="32"/>
        </w:rPr>
        <w:t>）。采购人员须遵守国家法律法规规定，若有违规违纪行为，将依法依规严肃处理。</w:t>
      </w:r>
      <w:r>
        <w:rPr>
          <w:rFonts w:ascii="仿宋" w:eastAsia="仿宋" w:hAnsi="仿宋" w:cs="仿宋"/>
          <w:sz w:val="32"/>
          <w:szCs w:val="32"/>
        </w:rPr>
        <w:t xml:space="preserve"> </w:t>
      </w:r>
    </w:p>
    <w:p w:rsidR="00EA5F16" w:rsidRDefault="00EA5F16">
      <w:pPr>
        <w:pStyle w:val="Default"/>
        <w:snapToGrid w:val="0"/>
        <w:spacing w:line="360" w:lineRule="auto"/>
        <w:jc w:val="center"/>
        <w:rPr>
          <w:rFonts w:ascii="楷体_GB2312" w:eastAsia="楷体_GB2312" w:hAnsi="宋体" w:cs="楷体_GB2312"/>
          <w:b/>
          <w:bCs/>
          <w:sz w:val="32"/>
          <w:szCs w:val="32"/>
        </w:rPr>
      </w:pPr>
      <w:r>
        <w:rPr>
          <w:rFonts w:ascii="宋体" w:eastAsia="宋体" w:hAnsi="宋体" w:cs="宋体"/>
          <w:sz w:val="32"/>
          <w:szCs w:val="32"/>
        </w:rPr>
        <w:t xml:space="preserve"> </w:t>
      </w:r>
      <w:r>
        <w:rPr>
          <w:rFonts w:ascii="楷体_GB2312" w:eastAsia="楷体_GB2312" w:hAnsi="宋体" w:cs="楷体_GB2312" w:hint="eastAsia"/>
          <w:b/>
          <w:bCs/>
          <w:sz w:val="32"/>
          <w:szCs w:val="32"/>
        </w:rPr>
        <w:t>第</w:t>
      </w:r>
      <w:r w:rsidR="00C94F59">
        <w:rPr>
          <w:rFonts w:ascii="楷体_GB2312" w:eastAsia="楷体_GB2312" w:hAnsi="宋体" w:cs="楷体_GB2312" w:hint="eastAsia"/>
          <w:b/>
          <w:bCs/>
          <w:sz w:val="32"/>
          <w:szCs w:val="32"/>
        </w:rPr>
        <w:t>七</w:t>
      </w:r>
      <w:r>
        <w:rPr>
          <w:rFonts w:ascii="楷体_GB2312" w:eastAsia="楷体_GB2312" w:hAnsi="宋体" w:cs="楷体_GB2312" w:hint="eastAsia"/>
          <w:b/>
          <w:bCs/>
          <w:sz w:val="32"/>
          <w:szCs w:val="32"/>
        </w:rPr>
        <w:t>章</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附</w:t>
      </w:r>
      <w:r>
        <w:rPr>
          <w:rFonts w:ascii="楷体_GB2312" w:eastAsia="楷体_GB2312" w:hAnsi="宋体" w:cs="楷体_GB2312"/>
          <w:b/>
          <w:bCs/>
          <w:sz w:val="32"/>
          <w:szCs w:val="32"/>
        </w:rPr>
        <w:t xml:space="preserve">  </w:t>
      </w:r>
      <w:r>
        <w:rPr>
          <w:rFonts w:ascii="楷体_GB2312" w:eastAsia="楷体_GB2312" w:hAnsi="宋体" w:cs="楷体_GB2312" w:hint="eastAsia"/>
          <w:b/>
          <w:bCs/>
          <w:sz w:val="32"/>
          <w:szCs w:val="32"/>
        </w:rPr>
        <w:t>则</w:t>
      </w:r>
    </w:p>
    <w:p w:rsidR="00EA5F16" w:rsidRDefault="00EA5F16" w:rsidP="00F837FD">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第十</w:t>
      </w:r>
      <w:r w:rsidR="00015B78">
        <w:rPr>
          <w:rFonts w:ascii="仿宋" w:eastAsia="仿宋" w:hAnsi="仿宋" w:cs="仿宋" w:hint="eastAsia"/>
          <w:b/>
          <w:bCs/>
          <w:sz w:val="32"/>
          <w:szCs w:val="32"/>
        </w:rPr>
        <w:t>八</w:t>
      </w:r>
      <w:r>
        <w:rPr>
          <w:rFonts w:ascii="仿宋" w:eastAsia="仿宋" w:hAnsi="仿宋" w:cs="仿宋" w:hint="eastAsia"/>
          <w:b/>
          <w:bCs/>
          <w:sz w:val="32"/>
          <w:szCs w:val="32"/>
        </w:rPr>
        <w:t>条</w:t>
      </w:r>
      <w:r>
        <w:rPr>
          <w:rFonts w:ascii="仿宋" w:eastAsia="仿宋" w:hAnsi="仿宋" w:cs="仿宋"/>
          <w:sz w:val="32"/>
          <w:szCs w:val="32"/>
        </w:rPr>
        <w:t xml:space="preserve">  </w:t>
      </w:r>
      <w:r>
        <w:rPr>
          <w:rFonts w:ascii="仿宋" w:eastAsia="仿宋" w:hAnsi="仿宋" w:cs="仿宋" w:hint="eastAsia"/>
          <w:sz w:val="32"/>
          <w:szCs w:val="32"/>
        </w:rPr>
        <w:t>供应商申请加入中国农科物资采购平台，由研究组根据供应商的以往服务质量、商业信誉等，</w:t>
      </w:r>
      <w:r w:rsidR="00A438D1">
        <w:rPr>
          <w:rFonts w:ascii="仿宋" w:eastAsia="仿宋" w:hAnsi="仿宋" w:cs="仿宋" w:hint="eastAsia"/>
          <w:sz w:val="32"/>
          <w:szCs w:val="32"/>
        </w:rPr>
        <w:t>直接</w:t>
      </w:r>
      <w:r>
        <w:rPr>
          <w:rFonts w:ascii="仿宋" w:eastAsia="仿宋" w:hAnsi="仿宋" w:cs="仿宋" w:hint="eastAsia"/>
          <w:sz w:val="32"/>
          <w:szCs w:val="32"/>
        </w:rPr>
        <w:t>推荐至平台管理部门。</w:t>
      </w:r>
    </w:p>
    <w:p w:rsidR="00EA5F16" w:rsidRDefault="00EA5F16" w:rsidP="00F837FD">
      <w:pPr>
        <w:pStyle w:val="Default"/>
        <w:snapToGrid w:val="0"/>
        <w:spacing w:line="360" w:lineRule="auto"/>
        <w:ind w:firstLineChars="200" w:firstLine="643"/>
        <w:jc w:val="both"/>
        <w:rPr>
          <w:rFonts w:ascii="仿宋" w:eastAsia="仿宋" w:hAnsi="仿宋" w:cs="仿宋"/>
          <w:color w:val="auto"/>
          <w:sz w:val="32"/>
          <w:szCs w:val="32"/>
        </w:rPr>
      </w:pPr>
      <w:r w:rsidRPr="00E9292A">
        <w:rPr>
          <w:rFonts w:ascii="仿宋" w:eastAsia="仿宋" w:hAnsi="仿宋" w:cs="仿宋" w:hint="eastAsia"/>
          <w:b/>
          <w:bCs/>
          <w:color w:val="auto"/>
          <w:sz w:val="32"/>
          <w:szCs w:val="32"/>
        </w:rPr>
        <w:t>第十</w:t>
      </w:r>
      <w:r w:rsidR="00015B78">
        <w:rPr>
          <w:rFonts w:ascii="仿宋" w:eastAsia="仿宋" w:hAnsi="仿宋" w:cs="仿宋" w:hint="eastAsia"/>
          <w:b/>
          <w:bCs/>
          <w:color w:val="auto"/>
          <w:sz w:val="32"/>
          <w:szCs w:val="32"/>
        </w:rPr>
        <w:t>九</w:t>
      </w:r>
      <w:r w:rsidRPr="00E9292A">
        <w:rPr>
          <w:rFonts w:ascii="仿宋" w:eastAsia="仿宋" w:hAnsi="仿宋" w:cs="仿宋" w:hint="eastAsia"/>
          <w:b/>
          <w:bCs/>
          <w:color w:val="auto"/>
          <w:sz w:val="32"/>
          <w:szCs w:val="32"/>
        </w:rPr>
        <w:t>条</w:t>
      </w:r>
      <w:r w:rsidRPr="00E9292A">
        <w:rPr>
          <w:rFonts w:ascii="仿宋" w:eastAsia="仿宋" w:hAnsi="仿宋" w:cs="仿宋"/>
          <w:color w:val="auto"/>
          <w:sz w:val="32"/>
          <w:szCs w:val="32"/>
        </w:rPr>
        <w:t xml:space="preserve">  </w:t>
      </w:r>
      <w:r w:rsidRPr="00E9292A">
        <w:rPr>
          <w:rFonts w:ascii="仿宋" w:eastAsia="仿宋" w:hAnsi="仿宋" w:cs="仿宋" w:hint="eastAsia"/>
          <w:color w:val="auto"/>
          <w:sz w:val="32"/>
          <w:szCs w:val="32"/>
        </w:rPr>
        <w:t>易制毒、易制爆等危险化学品我所目前尚未获得采购资质，暂不能</w:t>
      </w:r>
      <w:r w:rsidR="0038615E" w:rsidRPr="00E9292A">
        <w:rPr>
          <w:rFonts w:ascii="仿宋" w:eastAsia="仿宋" w:hAnsi="仿宋" w:cs="仿宋" w:hint="eastAsia"/>
          <w:color w:val="auto"/>
          <w:sz w:val="32"/>
          <w:szCs w:val="32"/>
        </w:rPr>
        <w:t>在平台上</w:t>
      </w:r>
      <w:r w:rsidRPr="00E9292A">
        <w:rPr>
          <w:rFonts w:ascii="仿宋" w:eastAsia="仿宋" w:hAnsi="仿宋" w:cs="仿宋" w:hint="eastAsia"/>
          <w:color w:val="auto"/>
          <w:sz w:val="32"/>
          <w:szCs w:val="32"/>
        </w:rPr>
        <w:t>购买。</w:t>
      </w:r>
    </w:p>
    <w:p w:rsidR="00EA5F16" w:rsidRDefault="00EA5F16" w:rsidP="00F837FD">
      <w:pPr>
        <w:pStyle w:val="Default"/>
        <w:snapToGrid w:val="0"/>
        <w:spacing w:line="360" w:lineRule="auto"/>
        <w:ind w:firstLineChars="200" w:firstLine="643"/>
        <w:jc w:val="both"/>
        <w:rPr>
          <w:rFonts w:ascii="仿宋" w:eastAsia="仿宋" w:hAnsi="仿宋" w:cs="仿宋"/>
          <w:color w:val="auto"/>
          <w:sz w:val="32"/>
          <w:szCs w:val="32"/>
        </w:rPr>
      </w:pPr>
      <w:r>
        <w:rPr>
          <w:rFonts w:ascii="仿宋" w:eastAsia="仿宋" w:hAnsi="仿宋" w:cs="仿宋" w:hint="eastAsia"/>
          <w:b/>
          <w:bCs/>
          <w:color w:val="auto"/>
          <w:sz w:val="32"/>
          <w:szCs w:val="32"/>
        </w:rPr>
        <w:t>第</w:t>
      </w:r>
      <w:r w:rsidR="00015B78">
        <w:rPr>
          <w:rFonts w:ascii="仿宋" w:eastAsia="仿宋" w:hAnsi="仿宋" w:cs="仿宋" w:hint="eastAsia"/>
          <w:b/>
          <w:bCs/>
          <w:color w:val="auto"/>
          <w:sz w:val="32"/>
          <w:szCs w:val="32"/>
        </w:rPr>
        <w:t>二十</w:t>
      </w:r>
      <w:r>
        <w:rPr>
          <w:rFonts w:ascii="仿宋" w:eastAsia="仿宋" w:hAnsi="仿宋" w:cs="仿宋" w:hint="eastAsia"/>
          <w:b/>
          <w:bCs/>
          <w:color w:val="auto"/>
          <w:sz w:val="32"/>
          <w:szCs w:val="32"/>
        </w:rPr>
        <w:t>条</w:t>
      </w:r>
      <w:r>
        <w:rPr>
          <w:rFonts w:ascii="仿宋" w:eastAsia="仿宋" w:hAnsi="仿宋" w:cs="仿宋"/>
          <w:color w:val="auto"/>
          <w:sz w:val="32"/>
          <w:szCs w:val="32"/>
        </w:rPr>
        <w:t xml:space="preserve">  </w:t>
      </w:r>
      <w:r>
        <w:rPr>
          <w:rFonts w:ascii="仿宋" w:eastAsia="仿宋" w:hAnsi="仿宋" w:cs="仿宋" w:hint="eastAsia"/>
          <w:color w:val="auto"/>
          <w:sz w:val="32"/>
          <w:szCs w:val="32"/>
        </w:rPr>
        <w:t>单批次采购物资金额达到</w:t>
      </w:r>
      <w:r>
        <w:rPr>
          <w:rFonts w:ascii="仿宋" w:eastAsia="仿宋" w:hAnsi="仿宋" w:cs="仿宋"/>
          <w:color w:val="auto"/>
          <w:sz w:val="32"/>
          <w:szCs w:val="32"/>
        </w:rPr>
        <w:t>50</w:t>
      </w:r>
      <w:r>
        <w:rPr>
          <w:rFonts w:ascii="仿宋" w:eastAsia="仿宋" w:hAnsi="仿宋" w:cs="仿宋" w:hint="eastAsia"/>
          <w:color w:val="auto"/>
          <w:sz w:val="32"/>
          <w:szCs w:val="32"/>
        </w:rPr>
        <w:t>万元以上的，报经采购领导小组</w:t>
      </w:r>
      <w:r w:rsidR="00E65ACD">
        <w:rPr>
          <w:rFonts w:ascii="仿宋" w:eastAsia="仿宋" w:hAnsi="仿宋" w:cs="仿宋" w:hint="eastAsia"/>
          <w:color w:val="auto"/>
          <w:sz w:val="32"/>
          <w:szCs w:val="32"/>
        </w:rPr>
        <w:t>研究</w:t>
      </w:r>
      <w:r>
        <w:rPr>
          <w:rFonts w:ascii="仿宋" w:eastAsia="仿宋" w:hAnsi="仿宋" w:cs="仿宋" w:hint="eastAsia"/>
          <w:color w:val="auto"/>
          <w:sz w:val="32"/>
          <w:szCs w:val="32"/>
        </w:rPr>
        <w:t>，按</w:t>
      </w:r>
      <w:r w:rsidR="00C53FF8">
        <w:rPr>
          <w:rFonts w:ascii="仿宋" w:eastAsia="仿宋" w:hAnsi="仿宋" w:cs="仿宋" w:hint="eastAsia"/>
          <w:color w:val="auto"/>
          <w:sz w:val="32"/>
          <w:szCs w:val="32"/>
        </w:rPr>
        <w:t>研究所</w:t>
      </w:r>
      <w:r>
        <w:rPr>
          <w:rFonts w:ascii="仿宋" w:eastAsia="仿宋" w:hAnsi="仿宋" w:cs="仿宋" w:hint="eastAsia"/>
          <w:color w:val="auto"/>
          <w:sz w:val="32"/>
          <w:szCs w:val="32"/>
        </w:rPr>
        <w:t>政府采购管理办法</w:t>
      </w:r>
      <w:r w:rsidR="00C53FF8">
        <w:rPr>
          <w:rFonts w:ascii="仿宋" w:eastAsia="仿宋" w:hAnsi="仿宋" w:cs="仿宋" w:hint="eastAsia"/>
          <w:color w:val="auto"/>
          <w:sz w:val="32"/>
          <w:szCs w:val="32"/>
        </w:rPr>
        <w:t>的</w:t>
      </w:r>
      <w:r>
        <w:rPr>
          <w:rFonts w:ascii="仿宋" w:eastAsia="仿宋" w:hAnsi="仿宋" w:cs="仿宋" w:hint="eastAsia"/>
          <w:color w:val="auto"/>
          <w:sz w:val="32"/>
          <w:szCs w:val="32"/>
        </w:rPr>
        <w:t>规定</w:t>
      </w:r>
      <w:r w:rsidR="00C53FF8">
        <w:rPr>
          <w:rFonts w:ascii="仿宋" w:eastAsia="仿宋" w:hAnsi="仿宋" w:cs="仿宋" w:hint="eastAsia"/>
          <w:color w:val="auto"/>
          <w:sz w:val="32"/>
          <w:szCs w:val="32"/>
        </w:rPr>
        <w:t>进行</w:t>
      </w:r>
      <w:r>
        <w:rPr>
          <w:rFonts w:ascii="仿宋" w:eastAsia="仿宋" w:hAnsi="仿宋" w:cs="仿宋" w:hint="eastAsia"/>
          <w:color w:val="auto"/>
          <w:sz w:val="32"/>
          <w:szCs w:val="32"/>
        </w:rPr>
        <w:t>采购</w:t>
      </w:r>
      <w:r w:rsidRPr="00A438D1">
        <w:rPr>
          <w:rFonts w:ascii="仿宋" w:eastAsia="仿宋" w:hAnsi="仿宋" w:cs="仿宋" w:hint="eastAsia"/>
          <w:color w:val="auto"/>
          <w:sz w:val="32"/>
          <w:szCs w:val="32"/>
        </w:rPr>
        <w:t>。</w:t>
      </w:r>
    </w:p>
    <w:p w:rsidR="00EA5F16" w:rsidRPr="00BB5BE2" w:rsidRDefault="00EA5F16" w:rsidP="00F837FD">
      <w:pPr>
        <w:pStyle w:val="Default"/>
        <w:snapToGrid w:val="0"/>
        <w:spacing w:line="360" w:lineRule="auto"/>
        <w:ind w:firstLineChars="200" w:firstLine="640"/>
        <w:jc w:val="both"/>
        <w:rPr>
          <w:rFonts w:ascii="仿宋" w:eastAsia="仿宋" w:hAnsi="仿宋" w:cs="仿宋"/>
          <w:color w:val="auto"/>
          <w:sz w:val="32"/>
          <w:szCs w:val="32"/>
        </w:rPr>
      </w:pPr>
      <w:r w:rsidRPr="00BB5BE2">
        <w:rPr>
          <w:rFonts w:ascii="仿宋" w:eastAsia="仿宋" w:hAnsi="仿宋" w:cs="仿宋" w:hint="eastAsia"/>
          <w:color w:val="auto"/>
          <w:sz w:val="32"/>
          <w:szCs w:val="32"/>
        </w:rPr>
        <w:lastRenderedPageBreak/>
        <w:t>第</w:t>
      </w:r>
      <w:r w:rsidR="00015B78" w:rsidRPr="00BB5BE2">
        <w:rPr>
          <w:rFonts w:ascii="仿宋" w:eastAsia="仿宋" w:hAnsi="仿宋" w:cs="仿宋" w:hint="eastAsia"/>
          <w:color w:val="auto"/>
          <w:sz w:val="32"/>
          <w:szCs w:val="32"/>
        </w:rPr>
        <w:t>二十一</w:t>
      </w:r>
      <w:r w:rsidRPr="00BB5BE2">
        <w:rPr>
          <w:rFonts w:ascii="仿宋" w:eastAsia="仿宋" w:hAnsi="仿宋" w:cs="仿宋" w:hint="eastAsia"/>
          <w:color w:val="auto"/>
          <w:sz w:val="32"/>
          <w:szCs w:val="32"/>
        </w:rPr>
        <w:t>条</w:t>
      </w:r>
      <w:r w:rsidRPr="00BB5BE2">
        <w:rPr>
          <w:rFonts w:ascii="仿宋" w:eastAsia="仿宋" w:hAnsi="仿宋" w:cs="仿宋"/>
          <w:color w:val="auto"/>
          <w:sz w:val="32"/>
          <w:szCs w:val="32"/>
        </w:rPr>
        <w:t xml:space="preserve">  </w:t>
      </w:r>
      <w:r w:rsidRPr="00BB5BE2">
        <w:rPr>
          <w:rFonts w:ascii="仿宋" w:eastAsia="仿宋" w:hAnsi="仿宋" w:cs="仿宋" w:hint="eastAsia"/>
          <w:color w:val="auto"/>
          <w:sz w:val="32"/>
          <w:szCs w:val="32"/>
        </w:rPr>
        <w:t>本办法</w:t>
      </w:r>
      <w:r w:rsidR="00015B78" w:rsidRPr="00BB5BE2">
        <w:rPr>
          <w:rFonts w:ascii="仿宋" w:eastAsia="仿宋" w:hAnsi="仿宋" w:cs="仿宋" w:hint="eastAsia"/>
          <w:color w:val="auto"/>
          <w:sz w:val="32"/>
          <w:szCs w:val="32"/>
        </w:rPr>
        <w:t>第五章（经费报销管理）</w:t>
      </w:r>
      <w:r w:rsidRPr="00BB5BE2">
        <w:rPr>
          <w:rFonts w:ascii="仿宋" w:eastAsia="仿宋" w:hAnsi="仿宋" w:cs="仿宋" w:hint="eastAsia"/>
          <w:color w:val="auto"/>
          <w:sz w:val="32"/>
          <w:szCs w:val="32"/>
        </w:rPr>
        <w:t>由</w:t>
      </w:r>
      <w:r w:rsidR="00015B78" w:rsidRPr="00BB5BE2">
        <w:rPr>
          <w:rFonts w:ascii="仿宋" w:eastAsia="仿宋" w:hAnsi="仿宋" w:cs="仿宋" w:hint="eastAsia"/>
          <w:color w:val="auto"/>
          <w:sz w:val="32"/>
          <w:szCs w:val="32"/>
        </w:rPr>
        <w:t>财务管理处负责解释，其他由</w:t>
      </w:r>
      <w:r w:rsidRPr="00BB5BE2">
        <w:rPr>
          <w:rFonts w:ascii="仿宋" w:eastAsia="仿宋" w:hAnsi="仿宋" w:cs="仿宋" w:hint="eastAsia"/>
          <w:color w:val="auto"/>
          <w:sz w:val="32"/>
          <w:szCs w:val="32"/>
        </w:rPr>
        <w:t>科研管理处负责解释。</w:t>
      </w:r>
      <w:r w:rsidRPr="00BB5BE2">
        <w:rPr>
          <w:rFonts w:ascii="仿宋" w:eastAsia="仿宋" w:hAnsi="仿宋" w:cs="仿宋"/>
          <w:color w:val="auto"/>
          <w:sz w:val="32"/>
          <w:szCs w:val="32"/>
        </w:rPr>
        <w:t xml:space="preserve"> </w:t>
      </w:r>
    </w:p>
    <w:p w:rsidR="00EA5F16" w:rsidRDefault="00EA5F16" w:rsidP="00F837FD">
      <w:pPr>
        <w:pStyle w:val="Default"/>
        <w:snapToGrid w:val="0"/>
        <w:spacing w:line="360" w:lineRule="auto"/>
        <w:ind w:firstLineChars="200" w:firstLine="643"/>
        <w:jc w:val="both"/>
        <w:rPr>
          <w:rFonts w:ascii="仿宋" w:eastAsia="仿宋" w:hAnsi="仿宋" w:cs="仿宋"/>
          <w:sz w:val="32"/>
          <w:szCs w:val="32"/>
        </w:rPr>
      </w:pPr>
      <w:r>
        <w:rPr>
          <w:rFonts w:ascii="仿宋" w:eastAsia="仿宋" w:hAnsi="仿宋" w:cs="仿宋" w:hint="eastAsia"/>
          <w:b/>
          <w:bCs/>
          <w:sz w:val="32"/>
          <w:szCs w:val="32"/>
        </w:rPr>
        <w:t>第</w:t>
      </w:r>
      <w:r w:rsidR="00015B78">
        <w:rPr>
          <w:rFonts w:ascii="仿宋" w:eastAsia="仿宋" w:hAnsi="仿宋" w:cs="仿宋" w:hint="eastAsia"/>
          <w:b/>
          <w:bCs/>
          <w:sz w:val="32"/>
          <w:szCs w:val="32"/>
        </w:rPr>
        <w:t>二十二</w:t>
      </w:r>
      <w:r>
        <w:rPr>
          <w:rFonts w:ascii="仿宋" w:eastAsia="仿宋" w:hAnsi="仿宋" w:cs="仿宋" w:hint="eastAsia"/>
          <w:b/>
          <w:bCs/>
          <w:sz w:val="32"/>
          <w:szCs w:val="32"/>
        </w:rPr>
        <w:t>条</w:t>
      </w:r>
      <w:r>
        <w:rPr>
          <w:rFonts w:ascii="仿宋" w:eastAsia="仿宋" w:hAnsi="仿宋" w:cs="仿宋"/>
          <w:sz w:val="32"/>
          <w:szCs w:val="32"/>
        </w:rPr>
        <w:t xml:space="preserve">  </w:t>
      </w:r>
      <w:r>
        <w:rPr>
          <w:rFonts w:ascii="仿宋" w:eastAsia="仿宋" w:hAnsi="仿宋" w:cs="仿宋" w:hint="eastAsia"/>
          <w:sz w:val="32"/>
          <w:szCs w:val="32"/>
        </w:rPr>
        <w:t>本办法经所务会讨论通过后实施。</w:t>
      </w:r>
      <w:r>
        <w:rPr>
          <w:rFonts w:ascii="仿宋" w:eastAsia="仿宋" w:hAnsi="仿宋" w:cs="仿宋"/>
          <w:sz w:val="32"/>
          <w:szCs w:val="32"/>
        </w:rPr>
        <w:t xml:space="preserve"> </w:t>
      </w:r>
    </w:p>
    <w:p w:rsidR="00EA5F16" w:rsidRDefault="00EA5F16">
      <w:pPr>
        <w:pStyle w:val="Default"/>
        <w:snapToGrid w:val="0"/>
        <w:spacing w:line="360" w:lineRule="auto"/>
        <w:jc w:val="both"/>
        <w:rPr>
          <w:rFonts w:ascii="宋体" w:eastAsia="宋体" w:hAnsi="宋体" w:cs="宋体"/>
          <w:sz w:val="32"/>
          <w:szCs w:val="32"/>
        </w:rPr>
      </w:pPr>
      <w:r>
        <w:rPr>
          <w:rFonts w:ascii="宋体" w:eastAsia="宋体" w:hAnsi="宋体" w:cs="宋体"/>
          <w:sz w:val="32"/>
          <w:szCs w:val="32"/>
        </w:rPr>
        <w:t xml:space="preserve"> </w:t>
      </w:r>
    </w:p>
    <w:p w:rsidR="00EA5F16" w:rsidRDefault="00EA5F16">
      <w:pPr>
        <w:pStyle w:val="Default"/>
        <w:snapToGrid w:val="0"/>
        <w:spacing w:line="360" w:lineRule="auto"/>
        <w:jc w:val="both"/>
        <w:rPr>
          <w:rFonts w:ascii="楷体_GB2312" w:eastAsia="楷体_GB2312" w:hAnsi="宋体" w:cs="楷体_GB2312"/>
          <w:b/>
          <w:bCs/>
          <w:sz w:val="32"/>
          <w:szCs w:val="32"/>
        </w:rPr>
      </w:pPr>
      <w:r>
        <w:rPr>
          <w:rFonts w:ascii="楷体_GB2312" w:eastAsia="楷体_GB2312" w:hAnsi="宋体" w:cs="楷体_GB2312" w:hint="eastAsia"/>
          <w:b/>
          <w:bCs/>
          <w:sz w:val="32"/>
          <w:szCs w:val="32"/>
        </w:rPr>
        <w:t>附件</w:t>
      </w:r>
      <w:r>
        <w:rPr>
          <w:rFonts w:ascii="楷体_GB2312" w:eastAsia="楷体_GB2312" w:hAnsi="宋体" w:cs="楷体_GB2312"/>
          <w:b/>
          <w:bCs/>
          <w:sz w:val="32"/>
          <w:szCs w:val="32"/>
        </w:rPr>
        <w:t>1</w:t>
      </w:r>
      <w:r>
        <w:rPr>
          <w:rFonts w:ascii="楷体_GB2312" w:eastAsia="楷体_GB2312" w:hAnsi="宋体" w:cs="楷体_GB2312" w:hint="eastAsia"/>
          <w:b/>
          <w:bCs/>
          <w:sz w:val="32"/>
          <w:szCs w:val="32"/>
        </w:rPr>
        <w:t>：植物保护研究所物资采购领导小组人员名单</w:t>
      </w:r>
      <w:r>
        <w:rPr>
          <w:rFonts w:ascii="楷体_GB2312" w:eastAsia="楷体_GB2312" w:hAnsi="宋体" w:cs="楷体_GB2312"/>
          <w:b/>
          <w:bCs/>
          <w:sz w:val="32"/>
          <w:szCs w:val="32"/>
        </w:rPr>
        <w:t xml:space="preserve"> </w:t>
      </w:r>
    </w:p>
    <w:p w:rsidR="00EA5F16" w:rsidRDefault="00EA5F16">
      <w:pPr>
        <w:pStyle w:val="Default"/>
        <w:snapToGrid w:val="0"/>
        <w:spacing w:line="360" w:lineRule="auto"/>
        <w:jc w:val="both"/>
        <w:rPr>
          <w:rFonts w:ascii="楷体_GB2312" w:eastAsia="楷体_GB2312" w:hAnsi="宋体" w:cs="楷体_GB2312"/>
          <w:b/>
          <w:bCs/>
          <w:sz w:val="32"/>
          <w:szCs w:val="32"/>
        </w:rPr>
      </w:pPr>
      <w:r>
        <w:rPr>
          <w:rFonts w:ascii="楷体_GB2312" w:eastAsia="楷体_GB2312" w:hAnsi="宋体" w:cs="楷体_GB2312" w:hint="eastAsia"/>
          <w:b/>
          <w:bCs/>
          <w:sz w:val="32"/>
          <w:szCs w:val="32"/>
        </w:rPr>
        <w:t>附件</w:t>
      </w:r>
      <w:r>
        <w:rPr>
          <w:rFonts w:ascii="楷体_GB2312" w:eastAsia="楷体_GB2312" w:hAnsi="宋体" w:cs="楷体_GB2312"/>
          <w:b/>
          <w:bCs/>
          <w:sz w:val="32"/>
          <w:szCs w:val="32"/>
        </w:rPr>
        <w:t>2</w:t>
      </w:r>
      <w:r>
        <w:rPr>
          <w:rFonts w:ascii="楷体_GB2312" w:eastAsia="楷体_GB2312" w:hAnsi="宋体" w:cs="楷体_GB2312" w:hint="eastAsia"/>
          <w:b/>
          <w:bCs/>
          <w:sz w:val="32"/>
          <w:szCs w:val="32"/>
        </w:rPr>
        <w:t>：物资线下采购申请</w:t>
      </w:r>
      <w:r w:rsidR="00015B78">
        <w:rPr>
          <w:rFonts w:ascii="楷体_GB2312" w:eastAsia="楷体_GB2312" w:hAnsi="宋体" w:cs="楷体_GB2312" w:hint="eastAsia"/>
          <w:b/>
          <w:bCs/>
          <w:sz w:val="32"/>
          <w:szCs w:val="32"/>
        </w:rPr>
        <w:t>/验货</w:t>
      </w:r>
      <w:r>
        <w:rPr>
          <w:rFonts w:ascii="楷体_GB2312" w:eastAsia="楷体_GB2312" w:hAnsi="宋体" w:cs="楷体_GB2312" w:hint="eastAsia"/>
          <w:b/>
          <w:bCs/>
          <w:sz w:val="32"/>
          <w:szCs w:val="32"/>
        </w:rPr>
        <w:t>单</w:t>
      </w:r>
      <w:r>
        <w:rPr>
          <w:rFonts w:ascii="楷体_GB2312" w:eastAsia="楷体_GB2312" w:hAnsi="宋体" w:cs="楷体_GB2312"/>
          <w:b/>
          <w:bCs/>
          <w:sz w:val="32"/>
          <w:szCs w:val="32"/>
        </w:rPr>
        <w:t xml:space="preserve"> </w:t>
      </w:r>
    </w:p>
    <w:p w:rsidR="00EA5F16" w:rsidRDefault="00EA5F16">
      <w:pPr>
        <w:pStyle w:val="Default"/>
        <w:snapToGrid w:val="0"/>
        <w:spacing w:line="360" w:lineRule="auto"/>
        <w:jc w:val="both"/>
        <w:rPr>
          <w:rFonts w:ascii="楷体_GB2312" w:eastAsia="楷体_GB2312" w:hAnsi="宋体" w:cs="楷体_GB2312"/>
          <w:b/>
          <w:bCs/>
          <w:sz w:val="32"/>
          <w:szCs w:val="32"/>
        </w:rPr>
      </w:pPr>
      <w:r>
        <w:rPr>
          <w:rFonts w:ascii="楷体_GB2312" w:eastAsia="楷体_GB2312" w:hAnsi="宋体" w:cs="楷体_GB2312" w:hint="eastAsia"/>
          <w:b/>
          <w:bCs/>
          <w:sz w:val="32"/>
          <w:szCs w:val="32"/>
        </w:rPr>
        <w:t>附件</w:t>
      </w:r>
      <w:r>
        <w:rPr>
          <w:rFonts w:ascii="楷体_GB2312" w:eastAsia="楷体_GB2312" w:hAnsi="宋体" w:cs="楷体_GB2312"/>
          <w:b/>
          <w:bCs/>
          <w:sz w:val="32"/>
          <w:szCs w:val="32"/>
        </w:rPr>
        <w:t>3</w:t>
      </w:r>
      <w:r>
        <w:rPr>
          <w:rFonts w:ascii="楷体_GB2312" w:eastAsia="楷体_GB2312" w:hAnsi="宋体" w:cs="楷体_GB2312" w:hint="eastAsia"/>
          <w:b/>
          <w:bCs/>
          <w:sz w:val="32"/>
          <w:szCs w:val="32"/>
        </w:rPr>
        <w:t>：</w:t>
      </w:r>
      <w:r w:rsidR="004E77BA" w:rsidRPr="004E77BA">
        <w:rPr>
          <w:rFonts w:ascii="楷体_GB2312" w:eastAsia="楷体_GB2312" w:hAnsi="宋体" w:cs="楷体_GB2312" w:hint="eastAsia"/>
          <w:b/>
          <w:bCs/>
          <w:sz w:val="32"/>
          <w:szCs w:val="32"/>
        </w:rPr>
        <w:t>研究组物资采购、领用管理登记表</w:t>
      </w:r>
    </w:p>
    <w:p w:rsidR="00EA5F16" w:rsidRDefault="00EA5F16">
      <w:pPr>
        <w:pStyle w:val="Default"/>
        <w:snapToGrid w:val="0"/>
        <w:spacing w:line="360" w:lineRule="auto"/>
        <w:jc w:val="both"/>
        <w:rPr>
          <w:rFonts w:ascii="宋体" w:eastAsia="宋体" w:hAnsi="宋体" w:cs="宋体"/>
          <w:sz w:val="32"/>
          <w:szCs w:val="32"/>
        </w:rPr>
      </w:pPr>
      <w:r>
        <w:rPr>
          <w:rFonts w:ascii="宋体" w:eastAsia="宋体" w:hAnsi="宋体" w:cs="宋体"/>
          <w:sz w:val="32"/>
          <w:szCs w:val="32"/>
        </w:rPr>
        <w:br w:type="page"/>
      </w:r>
      <w:r>
        <w:rPr>
          <w:rFonts w:ascii="宋体" w:eastAsia="宋体" w:hAnsi="宋体" w:cs="宋体" w:hint="eastAsia"/>
          <w:sz w:val="32"/>
          <w:szCs w:val="32"/>
        </w:rPr>
        <w:lastRenderedPageBreak/>
        <w:t>附件</w:t>
      </w:r>
      <w:r>
        <w:rPr>
          <w:rFonts w:ascii="宋体" w:eastAsia="宋体" w:hAnsi="宋体" w:cs="宋体"/>
          <w:sz w:val="32"/>
          <w:szCs w:val="32"/>
        </w:rPr>
        <w:t>1</w:t>
      </w:r>
      <w:r>
        <w:rPr>
          <w:rFonts w:ascii="宋体" w:eastAsia="宋体" w:hAnsi="宋体" w:cs="宋体" w:hint="eastAsia"/>
          <w:sz w:val="32"/>
          <w:szCs w:val="32"/>
        </w:rPr>
        <w:t>：</w:t>
      </w:r>
    </w:p>
    <w:p w:rsidR="00EA5F16" w:rsidRDefault="00EA5F16">
      <w:pPr>
        <w:pStyle w:val="Default"/>
        <w:snapToGrid w:val="0"/>
        <w:spacing w:line="360" w:lineRule="auto"/>
        <w:jc w:val="both"/>
        <w:rPr>
          <w:rFonts w:ascii="宋体" w:eastAsia="宋体" w:hAnsi="宋体" w:cs="宋体"/>
          <w:sz w:val="32"/>
          <w:szCs w:val="32"/>
        </w:rPr>
      </w:pPr>
    </w:p>
    <w:p w:rsidR="00EA5F16" w:rsidRDefault="00EA5F16">
      <w:pPr>
        <w:pStyle w:val="Default"/>
        <w:snapToGrid w:val="0"/>
        <w:spacing w:line="360" w:lineRule="auto"/>
        <w:jc w:val="center"/>
        <w:rPr>
          <w:rFonts w:ascii="楷体_GB2312" w:eastAsia="楷体_GB2312" w:hAnsi="宋体" w:cs="楷体_GB2312"/>
          <w:b/>
          <w:bCs/>
          <w:sz w:val="36"/>
          <w:szCs w:val="36"/>
        </w:rPr>
      </w:pPr>
      <w:r>
        <w:rPr>
          <w:rFonts w:ascii="楷体_GB2312" w:eastAsia="楷体_GB2312" w:hAnsi="宋体" w:cs="楷体_GB2312" w:hint="eastAsia"/>
          <w:b/>
          <w:bCs/>
          <w:sz w:val="36"/>
          <w:szCs w:val="36"/>
        </w:rPr>
        <w:t>植物保护研究所物资采购领导小组人员名单</w:t>
      </w:r>
    </w:p>
    <w:p w:rsidR="00EA5F16" w:rsidRDefault="00EA5F16">
      <w:pPr>
        <w:pStyle w:val="Default"/>
        <w:snapToGrid w:val="0"/>
        <w:spacing w:line="360" w:lineRule="auto"/>
        <w:jc w:val="both"/>
        <w:rPr>
          <w:rFonts w:ascii="仿宋" w:eastAsia="仿宋" w:hAnsi="仿宋" w:cs="仿宋"/>
          <w:sz w:val="32"/>
          <w:szCs w:val="32"/>
        </w:rPr>
      </w:pPr>
      <w:r>
        <w:rPr>
          <w:rFonts w:ascii="仿宋" w:eastAsia="仿宋" w:hAnsi="仿宋" w:cs="仿宋" w:hint="eastAsia"/>
          <w:b/>
          <w:bCs/>
          <w:sz w:val="32"/>
          <w:szCs w:val="32"/>
        </w:rPr>
        <w:t>组</w:t>
      </w:r>
      <w:r>
        <w:rPr>
          <w:rFonts w:ascii="仿宋" w:eastAsia="仿宋" w:hAnsi="仿宋" w:cs="仿宋"/>
          <w:b/>
          <w:bCs/>
          <w:sz w:val="32"/>
          <w:szCs w:val="32"/>
        </w:rPr>
        <w:t xml:space="preserve">  </w:t>
      </w:r>
      <w:r>
        <w:rPr>
          <w:rFonts w:ascii="仿宋" w:eastAsia="仿宋" w:hAnsi="仿宋" w:cs="仿宋" w:hint="eastAsia"/>
          <w:b/>
          <w:bCs/>
          <w:sz w:val="32"/>
          <w:szCs w:val="32"/>
        </w:rPr>
        <w:t>长</w:t>
      </w:r>
      <w:r>
        <w:rPr>
          <w:rFonts w:ascii="仿宋" w:eastAsia="仿宋" w:hAnsi="仿宋" w:cs="仿宋"/>
          <w:b/>
          <w:bCs/>
          <w:sz w:val="32"/>
          <w:szCs w:val="32"/>
        </w:rPr>
        <w:t>:</w:t>
      </w:r>
      <w:r>
        <w:rPr>
          <w:rFonts w:ascii="仿宋" w:eastAsia="仿宋" w:hAnsi="仿宋" w:cs="仿宋"/>
          <w:sz w:val="32"/>
          <w:szCs w:val="32"/>
        </w:rPr>
        <w:t xml:space="preserve"> </w:t>
      </w:r>
      <w:r>
        <w:rPr>
          <w:rFonts w:ascii="仿宋" w:eastAsia="仿宋" w:hAnsi="仿宋" w:cs="仿宋" w:hint="eastAsia"/>
          <w:sz w:val="32"/>
          <w:szCs w:val="32"/>
        </w:rPr>
        <w:t>周雪平</w:t>
      </w:r>
      <w:r>
        <w:rPr>
          <w:rFonts w:ascii="仿宋" w:eastAsia="仿宋" w:hAnsi="仿宋" w:cs="仿宋"/>
          <w:sz w:val="32"/>
          <w:szCs w:val="32"/>
        </w:rPr>
        <w:t xml:space="preserve"> </w:t>
      </w:r>
    </w:p>
    <w:p w:rsidR="00EA5F16" w:rsidRDefault="00EA5F16">
      <w:pPr>
        <w:pStyle w:val="Default"/>
        <w:snapToGrid w:val="0"/>
        <w:spacing w:line="360" w:lineRule="auto"/>
        <w:jc w:val="both"/>
        <w:rPr>
          <w:rFonts w:ascii="仿宋" w:eastAsia="仿宋" w:hAnsi="仿宋" w:cs="仿宋"/>
          <w:sz w:val="32"/>
          <w:szCs w:val="32"/>
        </w:rPr>
      </w:pPr>
      <w:r>
        <w:rPr>
          <w:rFonts w:ascii="仿宋" w:eastAsia="仿宋" w:hAnsi="仿宋" w:cs="仿宋" w:hint="eastAsia"/>
          <w:b/>
          <w:bCs/>
          <w:sz w:val="32"/>
          <w:szCs w:val="32"/>
        </w:rPr>
        <w:t>副组长</w:t>
      </w:r>
      <w:r>
        <w:rPr>
          <w:rFonts w:ascii="仿宋" w:eastAsia="仿宋" w:hAnsi="仿宋" w:cs="仿宋"/>
          <w:b/>
          <w:bCs/>
          <w:sz w:val="32"/>
          <w:szCs w:val="32"/>
        </w:rPr>
        <w:t>:</w:t>
      </w:r>
      <w:r>
        <w:rPr>
          <w:rFonts w:ascii="仿宋" w:eastAsia="仿宋" w:hAnsi="仿宋" w:cs="仿宋"/>
          <w:sz w:val="32"/>
          <w:szCs w:val="32"/>
        </w:rPr>
        <w:t xml:space="preserve"> </w:t>
      </w:r>
      <w:r w:rsidR="00191EA1">
        <w:rPr>
          <w:rFonts w:ascii="仿宋" w:eastAsia="仿宋" w:hAnsi="仿宋" w:cs="仿宋" w:hint="eastAsia"/>
          <w:sz w:val="32"/>
          <w:szCs w:val="32"/>
        </w:rPr>
        <w:t>李红康</w:t>
      </w:r>
      <w:r>
        <w:rPr>
          <w:rFonts w:ascii="仿宋" w:eastAsia="仿宋" w:hAnsi="仿宋" w:cs="仿宋" w:hint="eastAsia"/>
          <w:sz w:val="32"/>
          <w:szCs w:val="32"/>
        </w:rPr>
        <w:t>、郑永权、张杰</w:t>
      </w:r>
      <w:r w:rsidR="00A60188">
        <w:rPr>
          <w:rFonts w:ascii="仿宋" w:eastAsia="仿宋" w:hAnsi="仿宋" w:cs="仿宋" w:hint="eastAsia"/>
          <w:sz w:val="32"/>
          <w:szCs w:val="32"/>
        </w:rPr>
        <w:t>、沈银书</w:t>
      </w:r>
    </w:p>
    <w:p w:rsidR="00EA5F16" w:rsidRDefault="00EA5F16" w:rsidP="00F837FD">
      <w:pPr>
        <w:pStyle w:val="Default"/>
        <w:snapToGrid w:val="0"/>
        <w:spacing w:line="360" w:lineRule="auto"/>
        <w:ind w:left="964" w:hangingChars="300" w:hanging="964"/>
        <w:jc w:val="both"/>
        <w:rPr>
          <w:rFonts w:ascii="仿宋" w:eastAsia="仿宋" w:hAnsi="仿宋" w:cs="仿宋"/>
          <w:sz w:val="32"/>
          <w:szCs w:val="32"/>
        </w:rPr>
      </w:pPr>
      <w:r>
        <w:rPr>
          <w:rFonts w:ascii="仿宋" w:eastAsia="仿宋" w:hAnsi="仿宋" w:cs="仿宋" w:hint="eastAsia"/>
          <w:b/>
          <w:bCs/>
          <w:sz w:val="32"/>
          <w:szCs w:val="32"/>
        </w:rPr>
        <w:t>成</w:t>
      </w:r>
      <w:r>
        <w:rPr>
          <w:rFonts w:ascii="仿宋" w:eastAsia="仿宋" w:hAnsi="仿宋" w:cs="仿宋"/>
          <w:b/>
          <w:bCs/>
          <w:sz w:val="32"/>
          <w:szCs w:val="32"/>
        </w:rPr>
        <w:t xml:space="preserve">  </w:t>
      </w:r>
      <w:r>
        <w:rPr>
          <w:rFonts w:ascii="仿宋" w:eastAsia="仿宋" w:hAnsi="仿宋" w:cs="仿宋" w:hint="eastAsia"/>
          <w:b/>
          <w:bCs/>
          <w:sz w:val="32"/>
          <w:szCs w:val="32"/>
        </w:rPr>
        <w:t>员</w:t>
      </w:r>
      <w:r>
        <w:rPr>
          <w:rFonts w:ascii="仿宋" w:eastAsia="仿宋" w:hAnsi="仿宋" w:cs="仿宋"/>
          <w:b/>
          <w:bCs/>
          <w:sz w:val="32"/>
          <w:szCs w:val="32"/>
        </w:rPr>
        <w:t>:</w:t>
      </w:r>
      <w:r>
        <w:rPr>
          <w:rFonts w:ascii="仿宋" w:eastAsia="仿宋" w:hAnsi="仿宋" w:cs="仿宋"/>
          <w:sz w:val="32"/>
          <w:szCs w:val="32"/>
        </w:rPr>
        <w:t xml:space="preserve"> </w:t>
      </w:r>
      <w:r>
        <w:rPr>
          <w:rFonts w:ascii="仿宋" w:eastAsia="仿宋" w:hAnsi="仿宋" w:cs="仿宋" w:hint="eastAsia"/>
          <w:sz w:val="32"/>
          <w:szCs w:val="32"/>
        </w:rPr>
        <w:t>王立霞、袁会珠、张礼生、杨</w:t>
      </w:r>
      <w:r>
        <w:rPr>
          <w:rFonts w:ascii="仿宋" w:eastAsia="仿宋" w:hAnsi="仿宋" w:cs="仿宋"/>
          <w:sz w:val="32"/>
          <w:szCs w:val="32"/>
        </w:rPr>
        <w:t xml:space="preserve">  </w:t>
      </w:r>
      <w:r>
        <w:rPr>
          <w:rFonts w:ascii="仿宋" w:eastAsia="仿宋" w:hAnsi="仿宋" w:cs="仿宋" w:hint="eastAsia"/>
          <w:sz w:val="32"/>
          <w:szCs w:val="32"/>
        </w:rPr>
        <w:t>茜、张东升、王锡锋、</w:t>
      </w:r>
    </w:p>
    <w:p w:rsidR="00EA5F16" w:rsidRDefault="00EA5F16">
      <w:pPr>
        <w:pStyle w:val="Default"/>
        <w:snapToGrid w:val="0"/>
        <w:spacing w:line="360" w:lineRule="auto"/>
        <w:ind w:leftChars="300" w:left="630" w:firstLineChars="200" w:firstLine="640"/>
        <w:jc w:val="both"/>
        <w:rPr>
          <w:rFonts w:ascii="仿宋" w:eastAsia="仿宋" w:hAnsi="仿宋" w:cs="仿宋"/>
          <w:sz w:val="32"/>
          <w:szCs w:val="32"/>
        </w:rPr>
      </w:pPr>
      <w:r>
        <w:rPr>
          <w:rFonts w:ascii="仿宋" w:eastAsia="仿宋" w:hAnsi="仿宋" w:cs="仿宋" w:hint="eastAsia"/>
          <w:sz w:val="32"/>
          <w:szCs w:val="32"/>
        </w:rPr>
        <w:t>王振营、曹坳程、徐学农、王桂荣、刘万学、张泽华。</w:t>
      </w:r>
    </w:p>
    <w:p w:rsidR="00EA5F16" w:rsidRDefault="00EA5F16">
      <w:pPr>
        <w:pStyle w:val="Default"/>
        <w:snapToGrid w:val="0"/>
        <w:spacing w:line="360" w:lineRule="auto"/>
        <w:jc w:val="both"/>
        <w:rPr>
          <w:rFonts w:ascii="宋体" w:eastAsia="宋体" w:hAnsi="宋体" w:cs="宋体"/>
          <w:sz w:val="32"/>
          <w:szCs w:val="32"/>
        </w:rPr>
      </w:pPr>
    </w:p>
    <w:p w:rsidR="00EA5F16" w:rsidRDefault="00EA5F16">
      <w:pPr>
        <w:pStyle w:val="Default"/>
        <w:snapToGrid w:val="0"/>
        <w:spacing w:line="360" w:lineRule="auto"/>
        <w:jc w:val="both"/>
        <w:rPr>
          <w:rFonts w:ascii="宋体" w:eastAsia="宋体" w:hAnsi="宋体" w:cs="宋体"/>
          <w:sz w:val="32"/>
          <w:szCs w:val="32"/>
        </w:rPr>
        <w:sectPr w:rsidR="00EA5F16">
          <w:pgSz w:w="11906" w:h="16838"/>
          <w:pgMar w:top="2241" w:right="1211" w:bottom="833" w:left="1654" w:header="720" w:footer="720" w:gutter="0"/>
          <w:cols w:space="720"/>
          <w:docGrid w:linePitch="286"/>
        </w:sectPr>
      </w:pPr>
    </w:p>
    <w:p w:rsidR="00EA5F16" w:rsidRDefault="00EA5F16">
      <w:pPr>
        <w:pStyle w:val="Default"/>
        <w:snapToGrid w:val="0"/>
        <w:spacing w:line="360" w:lineRule="auto"/>
        <w:jc w:val="both"/>
        <w:rPr>
          <w:rFonts w:ascii="宋体" w:eastAsia="宋体" w:hAnsi="宋体" w:cs="宋体"/>
          <w:sz w:val="32"/>
          <w:szCs w:val="32"/>
        </w:rPr>
      </w:pPr>
      <w:r>
        <w:rPr>
          <w:rFonts w:ascii="宋体" w:eastAsia="宋体" w:hAnsi="宋体" w:cs="宋体" w:hint="eastAsia"/>
          <w:sz w:val="32"/>
          <w:szCs w:val="32"/>
        </w:rPr>
        <w:lastRenderedPageBreak/>
        <w:t>附件</w:t>
      </w:r>
      <w:r>
        <w:rPr>
          <w:rFonts w:ascii="宋体" w:eastAsia="宋体" w:hAnsi="宋体" w:cs="宋体"/>
          <w:sz w:val="32"/>
          <w:szCs w:val="32"/>
        </w:rPr>
        <w:t>2</w:t>
      </w:r>
      <w:r>
        <w:rPr>
          <w:rFonts w:ascii="宋体" w:eastAsia="宋体" w:hAnsi="宋体" w:cs="宋体" w:hint="eastAsia"/>
          <w:sz w:val="32"/>
          <w:szCs w:val="32"/>
        </w:rPr>
        <w:t>：</w:t>
      </w:r>
    </w:p>
    <w:p w:rsidR="00EA5F16" w:rsidRDefault="00015B78">
      <w:pPr>
        <w:pStyle w:val="Default"/>
        <w:snapToGrid w:val="0"/>
        <w:spacing w:line="360" w:lineRule="auto"/>
        <w:jc w:val="center"/>
        <w:rPr>
          <w:rFonts w:ascii="宋体" w:eastAsia="宋体" w:hAnsi="宋体" w:cs="宋体"/>
          <w:b/>
          <w:bCs/>
          <w:sz w:val="32"/>
          <w:szCs w:val="32"/>
        </w:rPr>
      </w:pPr>
      <w:r w:rsidRPr="00015B78">
        <w:rPr>
          <w:rFonts w:ascii="宋体" w:eastAsia="宋体" w:hAnsi="宋体" w:cs="宋体" w:hint="eastAsia"/>
          <w:b/>
          <w:bCs/>
          <w:sz w:val="32"/>
          <w:szCs w:val="32"/>
        </w:rPr>
        <w:t>物资线下采购申请/验货单</w:t>
      </w:r>
    </w:p>
    <w:tbl>
      <w:tblPr>
        <w:tblW w:w="1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818"/>
        <w:gridCol w:w="1999"/>
        <w:gridCol w:w="2000"/>
        <w:gridCol w:w="504"/>
        <w:gridCol w:w="1497"/>
        <w:gridCol w:w="1004"/>
        <w:gridCol w:w="997"/>
        <w:gridCol w:w="1504"/>
        <w:gridCol w:w="497"/>
        <w:gridCol w:w="2004"/>
      </w:tblGrid>
      <w:tr w:rsidR="00EA5F16" w:rsidTr="002216FD">
        <w:trPr>
          <w:trHeight w:val="682"/>
        </w:trPr>
        <w:tc>
          <w:tcPr>
            <w:tcW w:w="959" w:type="dxa"/>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序号</w:t>
            </w:r>
          </w:p>
        </w:tc>
        <w:tc>
          <w:tcPr>
            <w:tcW w:w="2819" w:type="dxa"/>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名称</w:t>
            </w:r>
          </w:p>
        </w:tc>
        <w:tc>
          <w:tcPr>
            <w:tcW w:w="2000" w:type="dxa"/>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品牌</w:t>
            </w:r>
          </w:p>
        </w:tc>
        <w:tc>
          <w:tcPr>
            <w:tcW w:w="2001" w:type="dxa"/>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型号</w:t>
            </w:r>
          </w:p>
        </w:tc>
        <w:tc>
          <w:tcPr>
            <w:tcW w:w="2001" w:type="dxa"/>
            <w:gridSpan w:val="2"/>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单位</w:t>
            </w:r>
          </w:p>
        </w:tc>
        <w:tc>
          <w:tcPr>
            <w:tcW w:w="2001" w:type="dxa"/>
            <w:gridSpan w:val="2"/>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数量</w:t>
            </w:r>
          </w:p>
        </w:tc>
        <w:tc>
          <w:tcPr>
            <w:tcW w:w="2001" w:type="dxa"/>
            <w:gridSpan w:val="2"/>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价格</w:t>
            </w:r>
          </w:p>
        </w:tc>
        <w:tc>
          <w:tcPr>
            <w:tcW w:w="2001" w:type="dxa"/>
            <w:vAlign w:val="center"/>
          </w:tcPr>
          <w:p w:rsidR="00EA5F16" w:rsidRDefault="00EA5F16" w:rsidP="00397DDC">
            <w:pPr>
              <w:pStyle w:val="Default"/>
              <w:snapToGrid w:val="0"/>
              <w:spacing w:line="360" w:lineRule="auto"/>
              <w:jc w:val="center"/>
              <w:rPr>
                <w:rFonts w:ascii="宋体" w:eastAsia="宋体" w:hAnsi="宋体" w:cs="宋体"/>
                <w:b/>
                <w:bCs/>
                <w:sz w:val="28"/>
                <w:szCs w:val="28"/>
              </w:rPr>
            </w:pPr>
            <w:r>
              <w:rPr>
                <w:rFonts w:ascii="宋体" w:eastAsia="宋体" w:hAnsi="宋体" w:cs="宋体" w:hint="eastAsia"/>
                <w:b/>
                <w:bCs/>
                <w:sz w:val="28"/>
                <w:szCs w:val="28"/>
              </w:rPr>
              <w:t>供应商</w:t>
            </w:r>
          </w:p>
        </w:tc>
      </w:tr>
      <w:tr w:rsidR="00EA5F16" w:rsidTr="002216FD">
        <w:trPr>
          <w:trHeight w:val="699"/>
        </w:trPr>
        <w:tc>
          <w:tcPr>
            <w:tcW w:w="959" w:type="dxa"/>
          </w:tcPr>
          <w:p w:rsidR="00EA5F16" w:rsidRDefault="00EA5F16">
            <w:pPr>
              <w:pStyle w:val="Default"/>
              <w:snapToGrid w:val="0"/>
              <w:spacing w:line="360" w:lineRule="auto"/>
              <w:jc w:val="both"/>
              <w:rPr>
                <w:rFonts w:ascii="宋体" w:eastAsia="宋体" w:hAnsi="宋体" w:cs="宋体"/>
                <w:sz w:val="32"/>
                <w:szCs w:val="32"/>
              </w:rPr>
            </w:pPr>
          </w:p>
        </w:tc>
        <w:tc>
          <w:tcPr>
            <w:tcW w:w="2819" w:type="dxa"/>
          </w:tcPr>
          <w:p w:rsidR="00EA5F16" w:rsidRDefault="00EA5F16">
            <w:pPr>
              <w:pStyle w:val="Default"/>
              <w:snapToGrid w:val="0"/>
              <w:spacing w:line="360" w:lineRule="auto"/>
              <w:jc w:val="both"/>
              <w:rPr>
                <w:rFonts w:ascii="宋体" w:eastAsia="宋体" w:hAnsi="宋体" w:cs="宋体"/>
                <w:sz w:val="32"/>
                <w:szCs w:val="32"/>
              </w:rPr>
            </w:pPr>
          </w:p>
        </w:tc>
        <w:tc>
          <w:tcPr>
            <w:tcW w:w="2000" w:type="dxa"/>
          </w:tcPr>
          <w:p w:rsidR="00EA5F16" w:rsidRDefault="00EA5F16">
            <w:pPr>
              <w:pStyle w:val="Default"/>
              <w:snapToGrid w:val="0"/>
              <w:spacing w:line="360" w:lineRule="auto"/>
              <w:jc w:val="both"/>
              <w:rPr>
                <w:rFonts w:ascii="宋体" w:eastAsia="宋体" w:hAnsi="宋体" w:cs="宋体"/>
                <w:sz w:val="32"/>
                <w:szCs w:val="32"/>
              </w:rPr>
            </w:pPr>
          </w:p>
        </w:tc>
        <w:tc>
          <w:tcPr>
            <w:tcW w:w="2001" w:type="dxa"/>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tcPr>
          <w:p w:rsidR="00EA5F16" w:rsidRDefault="00EA5F16">
            <w:pPr>
              <w:pStyle w:val="Default"/>
              <w:snapToGrid w:val="0"/>
              <w:spacing w:line="360" w:lineRule="auto"/>
              <w:jc w:val="both"/>
              <w:rPr>
                <w:rFonts w:ascii="宋体" w:eastAsia="宋体" w:hAnsi="宋体" w:cs="宋体"/>
                <w:sz w:val="32"/>
                <w:szCs w:val="32"/>
              </w:rPr>
            </w:pPr>
          </w:p>
        </w:tc>
      </w:tr>
      <w:tr w:rsidR="00EA5F16" w:rsidTr="002216FD">
        <w:trPr>
          <w:trHeight w:val="682"/>
        </w:trPr>
        <w:tc>
          <w:tcPr>
            <w:tcW w:w="959" w:type="dxa"/>
          </w:tcPr>
          <w:p w:rsidR="00EA5F16" w:rsidRDefault="00EA5F16">
            <w:pPr>
              <w:pStyle w:val="Default"/>
              <w:snapToGrid w:val="0"/>
              <w:spacing w:line="360" w:lineRule="auto"/>
              <w:jc w:val="both"/>
              <w:rPr>
                <w:rFonts w:ascii="宋体" w:eastAsia="宋体" w:hAnsi="宋体" w:cs="宋体"/>
                <w:sz w:val="32"/>
                <w:szCs w:val="32"/>
              </w:rPr>
            </w:pPr>
          </w:p>
        </w:tc>
        <w:tc>
          <w:tcPr>
            <w:tcW w:w="2819" w:type="dxa"/>
          </w:tcPr>
          <w:p w:rsidR="00EA5F16" w:rsidRDefault="00EA5F16">
            <w:pPr>
              <w:pStyle w:val="Default"/>
              <w:snapToGrid w:val="0"/>
              <w:spacing w:line="360" w:lineRule="auto"/>
              <w:jc w:val="both"/>
              <w:rPr>
                <w:rFonts w:ascii="宋体" w:eastAsia="宋体" w:hAnsi="宋体" w:cs="宋体"/>
                <w:sz w:val="32"/>
                <w:szCs w:val="32"/>
              </w:rPr>
            </w:pPr>
          </w:p>
        </w:tc>
        <w:tc>
          <w:tcPr>
            <w:tcW w:w="2000" w:type="dxa"/>
          </w:tcPr>
          <w:p w:rsidR="00EA5F16" w:rsidRDefault="00EA5F16">
            <w:pPr>
              <w:pStyle w:val="Default"/>
              <w:snapToGrid w:val="0"/>
              <w:spacing w:line="360" w:lineRule="auto"/>
              <w:jc w:val="both"/>
              <w:rPr>
                <w:rFonts w:ascii="宋体" w:eastAsia="宋体" w:hAnsi="宋体" w:cs="宋体"/>
                <w:sz w:val="32"/>
                <w:szCs w:val="32"/>
              </w:rPr>
            </w:pPr>
          </w:p>
        </w:tc>
        <w:tc>
          <w:tcPr>
            <w:tcW w:w="2001" w:type="dxa"/>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tcPr>
          <w:p w:rsidR="00EA5F16" w:rsidRDefault="00EA5F16">
            <w:pPr>
              <w:pStyle w:val="Default"/>
              <w:snapToGrid w:val="0"/>
              <w:spacing w:line="360" w:lineRule="auto"/>
              <w:jc w:val="both"/>
              <w:rPr>
                <w:rFonts w:ascii="宋体" w:eastAsia="宋体" w:hAnsi="宋体" w:cs="宋体"/>
                <w:sz w:val="32"/>
                <w:szCs w:val="32"/>
              </w:rPr>
            </w:pPr>
          </w:p>
        </w:tc>
      </w:tr>
      <w:tr w:rsidR="002216FD" w:rsidTr="002216FD">
        <w:trPr>
          <w:trHeight w:val="682"/>
        </w:trPr>
        <w:tc>
          <w:tcPr>
            <w:tcW w:w="959" w:type="dxa"/>
          </w:tcPr>
          <w:p w:rsidR="002216FD" w:rsidRDefault="002216FD">
            <w:pPr>
              <w:pStyle w:val="Default"/>
              <w:snapToGrid w:val="0"/>
              <w:spacing w:line="360" w:lineRule="auto"/>
              <w:jc w:val="both"/>
              <w:rPr>
                <w:rFonts w:ascii="宋体" w:eastAsia="宋体" w:hAnsi="宋体" w:cs="宋体"/>
                <w:sz w:val="32"/>
                <w:szCs w:val="32"/>
              </w:rPr>
            </w:pPr>
          </w:p>
        </w:tc>
        <w:tc>
          <w:tcPr>
            <w:tcW w:w="2819" w:type="dxa"/>
          </w:tcPr>
          <w:p w:rsidR="002216FD" w:rsidRDefault="002216FD">
            <w:pPr>
              <w:pStyle w:val="Default"/>
              <w:snapToGrid w:val="0"/>
              <w:spacing w:line="360" w:lineRule="auto"/>
              <w:jc w:val="both"/>
              <w:rPr>
                <w:rFonts w:ascii="宋体" w:eastAsia="宋体" w:hAnsi="宋体" w:cs="宋体"/>
                <w:sz w:val="32"/>
                <w:szCs w:val="32"/>
              </w:rPr>
            </w:pPr>
          </w:p>
        </w:tc>
        <w:tc>
          <w:tcPr>
            <w:tcW w:w="2000" w:type="dxa"/>
          </w:tcPr>
          <w:p w:rsidR="002216FD" w:rsidRDefault="002216FD">
            <w:pPr>
              <w:pStyle w:val="Default"/>
              <w:snapToGrid w:val="0"/>
              <w:spacing w:line="360" w:lineRule="auto"/>
              <w:jc w:val="both"/>
              <w:rPr>
                <w:rFonts w:ascii="宋体" w:eastAsia="宋体" w:hAnsi="宋体" w:cs="宋体"/>
                <w:sz w:val="32"/>
                <w:szCs w:val="32"/>
              </w:rPr>
            </w:pPr>
          </w:p>
        </w:tc>
        <w:tc>
          <w:tcPr>
            <w:tcW w:w="2001" w:type="dxa"/>
          </w:tcPr>
          <w:p w:rsidR="002216FD" w:rsidRDefault="002216FD">
            <w:pPr>
              <w:pStyle w:val="Default"/>
              <w:snapToGrid w:val="0"/>
              <w:spacing w:line="360" w:lineRule="auto"/>
              <w:jc w:val="both"/>
              <w:rPr>
                <w:rFonts w:ascii="宋体" w:eastAsia="宋体" w:hAnsi="宋体" w:cs="宋体"/>
                <w:sz w:val="32"/>
                <w:szCs w:val="32"/>
              </w:rPr>
            </w:pPr>
          </w:p>
        </w:tc>
        <w:tc>
          <w:tcPr>
            <w:tcW w:w="2001" w:type="dxa"/>
            <w:gridSpan w:val="2"/>
          </w:tcPr>
          <w:p w:rsidR="002216FD" w:rsidRDefault="002216FD">
            <w:pPr>
              <w:pStyle w:val="Default"/>
              <w:snapToGrid w:val="0"/>
              <w:spacing w:line="360" w:lineRule="auto"/>
              <w:jc w:val="both"/>
              <w:rPr>
                <w:rFonts w:ascii="宋体" w:eastAsia="宋体" w:hAnsi="宋体" w:cs="宋体"/>
                <w:sz w:val="32"/>
                <w:szCs w:val="32"/>
              </w:rPr>
            </w:pPr>
          </w:p>
        </w:tc>
        <w:tc>
          <w:tcPr>
            <w:tcW w:w="2001" w:type="dxa"/>
            <w:gridSpan w:val="2"/>
          </w:tcPr>
          <w:p w:rsidR="002216FD" w:rsidRDefault="002216FD">
            <w:pPr>
              <w:pStyle w:val="Default"/>
              <w:snapToGrid w:val="0"/>
              <w:spacing w:line="360" w:lineRule="auto"/>
              <w:jc w:val="both"/>
              <w:rPr>
                <w:rFonts w:ascii="宋体" w:eastAsia="宋体" w:hAnsi="宋体" w:cs="宋体"/>
                <w:sz w:val="32"/>
                <w:szCs w:val="32"/>
              </w:rPr>
            </w:pPr>
          </w:p>
        </w:tc>
        <w:tc>
          <w:tcPr>
            <w:tcW w:w="2001" w:type="dxa"/>
            <w:gridSpan w:val="2"/>
          </w:tcPr>
          <w:p w:rsidR="002216FD" w:rsidRDefault="002216FD">
            <w:pPr>
              <w:pStyle w:val="Default"/>
              <w:snapToGrid w:val="0"/>
              <w:spacing w:line="360" w:lineRule="auto"/>
              <w:jc w:val="both"/>
              <w:rPr>
                <w:rFonts w:ascii="宋体" w:eastAsia="宋体" w:hAnsi="宋体" w:cs="宋体"/>
                <w:sz w:val="32"/>
                <w:szCs w:val="32"/>
              </w:rPr>
            </w:pPr>
          </w:p>
        </w:tc>
        <w:tc>
          <w:tcPr>
            <w:tcW w:w="2001" w:type="dxa"/>
          </w:tcPr>
          <w:p w:rsidR="002216FD" w:rsidRDefault="002216FD">
            <w:pPr>
              <w:pStyle w:val="Default"/>
              <w:snapToGrid w:val="0"/>
              <w:spacing w:line="360" w:lineRule="auto"/>
              <w:jc w:val="both"/>
              <w:rPr>
                <w:rFonts w:ascii="宋体" w:eastAsia="宋体" w:hAnsi="宋体" w:cs="宋体"/>
                <w:sz w:val="32"/>
                <w:szCs w:val="32"/>
              </w:rPr>
            </w:pPr>
          </w:p>
        </w:tc>
      </w:tr>
      <w:tr w:rsidR="00EA5F16" w:rsidTr="002216FD">
        <w:trPr>
          <w:trHeight w:val="682"/>
        </w:trPr>
        <w:tc>
          <w:tcPr>
            <w:tcW w:w="959" w:type="dxa"/>
          </w:tcPr>
          <w:p w:rsidR="00EA5F16" w:rsidRDefault="00EA5F16">
            <w:pPr>
              <w:pStyle w:val="Default"/>
              <w:snapToGrid w:val="0"/>
              <w:spacing w:line="360" w:lineRule="auto"/>
              <w:jc w:val="both"/>
              <w:rPr>
                <w:rFonts w:ascii="宋体" w:eastAsia="宋体" w:hAnsi="宋体" w:cs="宋体"/>
                <w:sz w:val="32"/>
                <w:szCs w:val="32"/>
              </w:rPr>
            </w:pPr>
          </w:p>
        </w:tc>
        <w:tc>
          <w:tcPr>
            <w:tcW w:w="2819" w:type="dxa"/>
          </w:tcPr>
          <w:p w:rsidR="00EA5F16" w:rsidRDefault="00EA5F16">
            <w:pPr>
              <w:pStyle w:val="Default"/>
              <w:snapToGrid w:val="0"/>
              <w:spacing w:line="360" w:lineRule="auto"/>
              <w:jc w:val="both"/>
              <w:rPr>
                <w:rFonts w:ascii="宋体" w:eastAsia="宋体" w:hAnsi="宋体" w:cs="宋体"/>
                <w:sz w:val="32"/>
                <w:szCs w:val="32"/>
              </w:rPr>
            </w:pPr>
          </w:p>
        </w:tc>
        <w:tc>
          <w:tcPr>
            <w:tcW w:w="2000" w:type="dxa"/>
          </w:tcPr>
          <w:p w:rsidR="00EA5F16" w:rsidRDefault="00EA5F16">
            <w:pPr>
              <w:pStyle w:val="Default"/>
              <w:snapToGrid w:val="0"/>
              <w:spacing w:line="360" w:lineRule="auto"/>
              <w:jc w:val="both"/>
              <w:rPr>
                <w:rFonts w:ascii="宋体" w:eastAsia="宋体" w:hAnsi="宋体" w:cs="宋体"/>
                <w:sz w:val="32"/>
                <w:szCs w:val="32"/>
              </w:rPr>
            </w:pPr>
          </w:p>
        </w:tc>
        <w:tc>
          <w:tcPr>
            <w:tcW w:w="2001" w:type="dxa"/>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gridSpan w:val="2"/>
          </w:tcPr>
          <w:p w:rsidR="00EA5F16" w:rsidRDefault="00EA5F16">
            <w:pPr>
              <w:pStyle w:val="Default"/>
              <w:snapToGrid w:val="0"/>
              <w:spacing w:line="360" w:lineRule="auto"/>
              <w:jc w:val="both"/>
              <w:rPr>
                <w:rFonts w:ascii="宋体" w:eastAsia="宋体" w:hAnsi="宋体" w:cs="宋体"/>
                <w:sz w:val="32"/>
                <w:szCs w:val="32"/>
              </w:rPr>
            </w:pPr>
          </w:p>
        </w:tc>
        <w:tc>
          <w:tcPr>
            <w:tcW w:w="2001" w:type="dxa"/>
          </w:tcPr>
          <w:p w:rsidR="00EA5F16" w:rsidRDefault="00EA5F16">
            <w:pPr>
              <w:pStyle w:val="Default"/>
              <w:snapToGrid w:val="0"/>
              <w:spacing w:line="360" w:lineRule="auto"/>
              <w:jc w:val="both"/>
              <w:rPr>
                <w:rFonts w:ascii="宋体" w:eastAsia="宋体" w:hAnsi="宋体" w:cs="宋体"/>
                <w:sz w:val="32"/>
                <w:szCs w:val="32"/>
              </w:rPr>
            </w:pPr>
          </w:p>
        </w:tc>
      </w:tr>
      <w:tr w:rsidR="002216FD" w:rsidTr="002216FD">
        <w:trPr>
          <w:trHeight w:val="1381"/>
        </w:trPr>
        <w:tc>
          <w:tcPr>
            <w:tcW w:w="959" w:type="dxa"/>
            <w:vAlign w:val="center"/>
          </w:tcPr>
          <w:p w:rsidR="002216FD" w:rsidRDefault="002216FD" w:rsidP="002216FD">
            <w:pPr>
              <w:pStyle w:val="Default"/>
              <w:snapToGrid w:val="0"/>
              <w:spacing w:line="360" w:lineRule="auto"/>
              <w:jc w:val="center"/>
              <w:rPr>
                <w:rFonts w:ascii="宋体" w:eastAsia="宋体" w:hAnsi="宋体" w:cs="宋体"/>
                <w:b/>
                <w:bCs/>
              </w:rPr>
            </w:pPr>
            <w:r>
              <w:rPr>
                <w:rFonts w:ascii="宋体" w:eastAsia="宋体" w:hAnsi="宋体" w:cs="宋体" w:hint="eastAsia"/>
                <w:b/>
                <w:bCs/>
              </w:rPr>
              <w:t>申请</w:t>
            </w:r>
          </w:p>
        </w:tc>
        <w:tc>
          <w:tcPr>
            <w:tcW w:w="4819" w:type="dxa"/>
            <w:gridSpan w:val="2"/>
            <w:vAlign w:val="center"/>
          </w:tcPr>
          <w:p w:rsidR="002216FD" w:rsidRDefault="002216FD" w:rsidP="002216FD">
            <w:pPr>
              <w:pStyle w:val="Default"/>
              <w:snapToGrid w:val="0"/>
              <w:spacing w:line="360" w:lineRule="auto"/>
              <w:jc w:val="both"/>
              <w:rPr>
                <w:rFonts w:ascii="宋体" w:eastAsia="宋体" w:hAnsi="宋体" w:cs="宋体"/>
                <w:b/>
                <w:bCs/>
              </w:rPr>
            </w:pPr>
            <w:r>
              <w:rPr>
                <w:rFonts w:ascii="宋体" w:eastAsia="宋体" w:hAnsi="宋体" w:cs="宋体" w:hint="eastAsia"/>
                <w:b/>
                <w:bCs/>
              </w:rPr>
              <w:t>申购理由：</w:t>
            </w:r>
          </w:p>
          <w:p w:rsidR="002216FD" w:rsidRDefault="002216FD" w:rsidP="00015B78">
            <w:pPr>
              <w:pStyle w:val="Default"/>
              <w:snapToGrid w:val="0"/>
              <w:spacing w:line="360" w:lineRule="auto"/>
              <w:jc w:val="both"/>
              <w:rPr>
                <w:rFonts w:ascii="宋体" w:eastAsia="宋体" w:hAnsi="宋体" w:cs="宋体"/>
                <w:b/>
                <w:bCs/>
              </w:rPr>
            </w:pPr>
          </w:p>
          <w:p w:rsidR="002216FD" w:rsidRDefault="002216FD" w:rsidP="00015B78">
            <w:pPr>
              <w:pStyle w:val="Default"/>
              <w:snapToGrid w:val="0"/>
              <w:spacing w:line="360" w:lineRule="auto"/>
              <w:jc w:val="both"/>
              <w:rPr>
                <w:rFonts w:ascii="宋体" w:eastAsia="宋体" w:hAnsi="宋体" w:cs="宋体"/>
                <w:b/>
                <w:bCs/>
              </w:rPr>
            </w:pPr>
          </w:p>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申请人签字：</w:t>
            </w:r>
            <w:r>
              <w:rPr>
                <w:rFonts w:ascii="宋体" w:eastAsia="宋体" w:hAnsi="宋体" w:cs="宋体"/>
                <w:b/>
                <w:bCs/>
              </w:rPr>
              <w:t xml:space="preserve">        </w:t>
            </w:r>
          </w:p>
          <w:p w:rsidR="002216FD" w:rsidRDefault="0020566A" w:rsidP="0020566A">
            <w:pPr>
              <w:pStyle w:val="Default"/>
              <w:snapToGrid w:val="0"/>
              <w:spacing w:line="360" w:lineRule="auto"/>
              <w:jc w:val="right"/>
              <w:rPr>
                <w:rFonts w:ascii="宋体" w:eastAsia="宋体" w:hAnsi="宋体" w:cs="宋体"/>
                <w:b/>
                <w:bCs/>
              </w:rPr>
            </w:pPr>
            <w:r>
              <w:rPr>
                <w:rFonts w:ascii="宋体" w:eastAsia="宋体" w:hAnsi="宋体" w:cs="宋体" w:hint="eastAsia"/>
                <w:b/>
                <w:bCs/>
              </w:rPr>
              <w:t>年</w:t>
            </w:r>
            <w:r>
              <w:rPr>
                <w:rFonts w:ascii="宋体" w:eastAsia="宋体" w:hAnsi="宋体" w:cs="宋体"/>
                <w:b/>
                <w:bCs/>
              </w:rPr>
              <w:t xml:space="preserve"> </w:t>
            </w:r>
            <w:r>
              <w:rPr>
                <w:rFonts w:ascii="宋体" w:eastAsia="宋体" w:hAnsi="宋体" w:cs="宋体" w:hint="eastAsia"/>
                <w:b/>
                <w:bCs/>
              </w:rPr>
              <w:t xml:space="preserve"> </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Pr>
                <w:rFonts w:ascii="宋体" w:eastAsia="宋体" w:hAnsi="宋体" w:cs="宋体" w:hint="eastAsia"/>
                <w:b/>
                <w:bCs/>
              </w:rPr>
              <w:t xml:space="preserve"> </w:t>
            </w:r>
            <w:r>
              <w:rPr>
                <w:rFonts w:ascii="宋体" w:eastAsia="宋体" w:hAnsi="宋体" w:cs="宋体"/>
                <w:b/>
                <w:bCs/>
              </w:rPr>
              <w:t xml:space="preserve"> </w:t>
            </w:r>
            <w:r>
              <w:rPr>
                <w:rFonts w:ascii="宋体" w:eastAsia="宋体" w:hAnsi="宋体" w:cs="宋体" w:hint="eastAsia"/>
                <w:b/>
                <w:bCs/>
              </w:rPr>
              <w:t>日</w:t>
            </w:r>
          </w:p>
        </w:tc>
        <w:tc>
          <w:tcPr>
            <w:tcW w:w="2501" w:type="dxa"/>
            <w:gridSpan w:val="2"/>
            <w:vAlign w:val="center"/>
          </w:tcPr>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研究组负责人：</w:t>
            </w:r>
          </w:p>
          <w:p w:rsidR="002216FD" w:rsidRDefault="002216FD" w:rsidP="00015B78">
            <w:pPr>
              <w:pStyle w:val="Default"/>
              <w:snapToGrid w:val="0"/>
              <w:spacing w:line="360" w:lineRule="auto"/>
              <w:jc w:val="both"/>
              <w:rPr>
                <w:rFonts w:ascii="宋体" w:eastAsia="宋体" w:hAnsi="宋体" w:cs="宋体"/>
                <w:b/>
                <w:bCs/>
              </w:rPr>
            </w:pPr>
          </w:p>
          <w:p w:rsidR="0020566A" w:rsidRDefault="0020566A" w:rsidP="00015B78">
            <w:pPr>
              <w:pStyle w:val="Default"/>
              <w:snapToGrid w:val="0"/>
              <w:spacing w:line="360" w:lineRule="auto"/>
              <w:jc w:val="both"/>
              <w:rPr>
                <w:rFonts w:ascii="宋体" w:eastAsia="宋体" w:hAnsi="宋体" w:cs="宋体"/>
                <w:b/>
                <w:bCs/>
              </w:rPr>
            </w:pPr>
          </w:p>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签字：</w:t>
            </w:r>
            <w:r>
              <w:rPr>
                <w:rFonts w:ascii="宋体" w:eastAsia="宋体" w:hAnsi="宋体" w:cs="宋体"/>
                <w:b/>
                <w:bCs/>
              </w:rPr>
              <w:t xml:space="preserve">             </w:t>
            </w:r>
          </w:p>
          <w:p w:rsidR="002216FD" w:rsidRDefault="0020566A" w:rsidP="002216FD">
            <w:pPr>
              <w:pStyle w:val="Default"/>
              <w:snapToGrid w:val="0"/>
              <w:spacing w:line="360" w:lineRule="auto"/>
              <w:jc w:val="right"/>
              <w:rPr>
                <w:rFonts w:ascii="宋体" w:eastAsia="宋体" w:hAnsi="宋体" w:cs="宋体"/>
                <w:b/>
                <w:bCs/>
              </w:rPr>
            </w:pPr>
            <w:r>
              <w:rPr>
                <w:rFonts w:ascii="宋体" w:eastAsia="宋体" w:hAnsi="宋体" w:cs="宋体" w:hint="eastAsia"/>
                <w:b/>
                <w:bCs/>
              </w:rPr>
              <w:t xml:space="preserve">年 </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Pr>
                <w:rFonts w:ascii="宋体" w:eastAsia="宋体" w:hAnsi="宋体" w:cs="宋体" w:hint="eastAsia"/>
                <w:b/>
                <w:bCs/>
              </w:rPr>
              <w:t>日</w:t>
            </w:r>
          </w:p>
        </w:tc>
        <w:tc>
          <w:tcPr>
            <w:tcW w:w="2501" w:type="dxa"/>
            <w:gridSpan w:val="2"/>
            <w:vAlign w:val="center"/>
          </w:tcPr>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后勤服务部：</w:t>
            </w:r>
          </w:p>
          <w:p w:rsidR="002216FD" w:rsidRDefault="002216FD" w:rsidP="00015B78">
            <w:pPr>
              <w:pStyle w:val="Default"/>
              <w:snapToGrid w:val="0"/>
              <w:spacing w:line="360" w:lineRule="auto"/>
              <w:jc w:val="both"/>
              <w:rPr>
                <w:rFonts w:ascii="宋体" w:eastAsia="宋体" w:hAnsi="宋体" w:cs="宋体"/>
                <w:b/>
                <w:bCs/>
              </w:rPr>
            </w:pPr>
          </w:p>
          <w:p w:rsidR="0020566A" w:rsidRDefault="0020566A" w:rsidP="00015B78">
            <w:pPr>
              <w:pStyle w:val="Default"/>
              <w:snapToGrid w:val="0"/>
              <w:spacing w:line="360" w:lineRule="auto"/>
              <w:jc w:val="both"/>
              <w:rPr>
                <w:rFonts w:ascii="宋体" w:eastAsia="宋体" w:hAnsi="宋体" w:cs="宋体"/>
                <w:b/>
                <w:bCs/>
              </w:rPr>
            </w:pPr>
          </w:p>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签字：</w:t>
            </w:r>
            <w:r>
              <w:rPr>
                <w:rFonts w:ascii="宋体" w:eastAsia="宋体" w:hAnsi="宋体" w:cs="宋体"/>
                <w:b/>
                <w:bCs/>
              </w:rPr>
              <w:t xml:space="preserve">               </w:t>
            </w:r>
          </w:p>
          <w:p w:rsidR="002216FD" w:rsidRDefault="002216FD" w:rsidP="002216FD">
            <w:pPr>
              <w:pStyle w:val="Default"/>
              <w:snapToGrid w:val="0"/>
              <w:spacing w:line="360" w:lineRule="auto"/>
              <w:jc w:val="right"/>
              <w:rPr>
                <w:rFonts w:ascii="宋体" w:eastAsia="宋体" w:hAnsi="宋体" w:cs="宋体"/>
                <w:b/>
                <w:bCs/>
              </w:rPr>
            </w:pPr>
            <w:r>
              <w:rPr>
                <w:rFonts w:ascii="宋体" w:eastAsia="宋体" w:hAnsi="宋体" w:cs="宋体" w:hint="eastAsia"/>
                <w:b/>
                <w:bCs/>
              </w:rPr>
              <w:t>年</w:t>
            </w:r>
            <w:r>
              <w:rPr>
                <w:rFonts w:ascii="宋体" w:eastAsia="宋体" w:hAnsi="宋体" w:cs="宋体"/>
                <w:b/>
                <w:bCs/>
              </w:rPr>
              <w:t xml:space="preserve"> </w:t>
            </w:r>
            <w:r w:rsidR="0020566A">
              <w:rPr>
                <w:rFonts w:ascii="宋体" w:eastAsia="宋体" w:hAnsi="宋体" w:cs="宋体" w:hint="eastAsia"/>
                <w:b/>
                <w:bCs/>
              </w:rPr>
              <w:t xml:space="preserve"> </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Pr>
                <w:rFonts w:ascii="宋体" w:eastAsia="宋体" w:hAnsi="宋体" w:cs="宋体" w:hint="eastAsia"/>
                <w:b/>
                <w:bCs/>
              </w:rPr>
              <w:t>日</w:t>
            </w:r>
          </w:p>
        </w:tc>
        <w:tc>
          <w:tcPr>
            <w:tcW w:w="2501" w:type="dxa"/>
            <w:gridSpan w:val="2"/>
            <w:vAlign w:val="center"/>
          </w:tcPr>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科研管理处：</w:t>
            </w:r>
          </w:p>
          <w:p w:rsidR="002216FD" w:rsidRDefault="002216FD" w:rsidP="00015B78">
            <w:pPr>
              <w:pStyle w:val="Default"/>
              <w:snapToGrid w:val="0"/>
              <w:spacing w:line="360" w:lineRule="auto"/>
              <w:jc w:val="both"/>
              <w:rPr>
                <w:rFonts w:ascii="宋体" w:eastAsia="宋体" w:hAnsi="宋体" w:cs="宋体"/>
                <w:b/>
                <w:bCs/>
              </w:rPr>
            </w:pPr>
          </w:p>
          <w:p w:rsidR="0020566A" w:rsidRDefault="0020566A" w:rsidP="00015B78">
            <w:pPr>
              <w:pStyle w:val="Default"/>
              <w:snapToGrid w:val="0"/>
              <w:spacing w:line="360" w:lineRule="auto"/>
              <w:jc w:val="both"/>
              <w:rPr>
                <w:rFonts w:ascii="宋体" w:eastAsia="宋体" w:hAnsi="宋体" w:cs="宋体"/>
                <w:b/>
                <w:bCs/>
              </w:rPr>
            </w:pPr>
          </w:p>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签字：</w:t>
            </w:r>
            <w:r>
              <w:rPr>
                <w:rFonts w:ascii="宋体" w:eastAsia="宋体" w:hAnsi="宋体" w:cs="宋体"/>
                <w:b/>
                <w:bCs/>
              </w:rPr>
              <w:t xml:space="preserve">               </w:t>
            </w:r>
          </w:p>
          <w:p w:rsidR="002216FD" w:rsidRDefault="002216FD" w:rsidP="002216FD">
            <w:pPr>
              <w:pStyle w:val="Default"/>
              <w:snapToGrid w:val="0"/>
              <w:spacing w:line="360" w:lineRule="auto"/>
              <w:jc w:val="right"/>
              <w:rPr>
                <w:rFonts w:ascii="宋体" w:eastAsia="宋体" w:hAnsi="宋体" w:cs="宋体"/>
                <w:b/>
                <w:bCs/>
              </w:rPr>
            </w:pPr>
            <w:r>
              <w:rPr>
                <w:rFonts w:ascii="宋体" w:eastAsia="宋体" w:hAnsi="宋体" w:cs="宋体" w:hint="eastAsia"/>
                <w:b/>
                <w:bCs/>
              </w:rPr>
              <w:t>年</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sidR="0020566A">
              <w:rPr>
                <w:rFonts w:ascii="宋体" w:eastAsia="宋体" w:hAnsi="宋体" w:cs="宋体" w:hint="eastAsia"/>
                <w:b/>
                <w:bCs/>
              </w:rPr>
              <w:t xml:space="preserve"> </w:t>
            </w:r>
            <w:r>
              <w:rPr>
                <w:rFonts w:ascii="宋体" w:eastAsia="宋体" w:hAnsi="宋体" w:cs="宋体"/>
                <w:b/>
                <w:bCs/>
              </w:rPr>
              <w:t xml:space="preserve"> </w:t>
            </w:r>
            <w:r>
              <w:rPr>
                <w:rFonts w:ascii="宋体" w:eastAsia="宋体" w:hAnsi="宋体" w:cs="宋体" w:hint="eastAsia"/>
                <w:b/>
                <w:bCs/>
              </w:rPr>
              <w:t>日</w:t>
            </w:r>
          </w:p>
        </w:tc>
        <w:tc>
          <w:tcPr>
            <w:tcW w:w="2502" w:type="dxa"/>
            <w:gridSpan w:val="2"/>
            <w:vAlign w:val="center"/>
          </w:tcPr>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所领导：</w:t>
            </w:r>
          </w:p>
          <w:p w:rsidR="002216FD" w:rsidRDefault="002216FD" w:rsidP="00015B78">
            <w:pPr>
              <w:pStyle w:val="Default"/>
              <w:snapToGrid w:val="0"/>
              <w:spacing w:line="360" w:lineRule="auto"/>
              <w:jc w:val="both"/>
              <w:rPr>
                <w:rFonts w:ascii="宋体" w:eastAsia="宋体" w:hAnsi="宋体" w:cs="宋体"/>
                <w:b/>
                <w:bCs/>
              </w:rPr>
            </w:pPr>
          </w:p>
          <w:p w:rsidR="0020566A" w:rsidRDefault="0020566A" w:rsidP="00015B78">
            <w:pPr>
              <w:pStyle w:val="Default"/>
              <w:snapToGrid w:val="0"/>
              <w:spacing w:line="360" w:lineRule="auto"/>
              <w:jc w:val="both"/>
              <w:rPr>
                <w:rFonts w:ascii="宋体" w:eastAsia="宋体" w:hAnsi="宋体" w:cs="宋体"/>
                <w:b/>
                <w:bCs/>
              </w:rPr>
            </w:pPr>
          </w:p>
          <w:p w:rsidR="002216FD" w:rsidRDefault="002216FD" w:rsidP="00015B78">
            <w:pPr>
              <w:pStyle w:val="Default"/>
              <w:snapToGrid w:val="0"/>
              <w:spacing w:line="360" w:lineRule="auto"/>
              <w:jc w:val="both"/>
              <w:rPr>
                <w:rFonts w:ascii="宋体" w:eastAsia="宋体" w:hAnsi="宋体" w:cs="宋体"/>
                <w:b/>
                <w:bCs/>
              </w:rPr>
            </w:pPr>
            <w:r>
              <w:rPr>
                <w:rFonts w:ascii="宋体" w:eastAsia="宋体" w:hAnsi="宋体" w:cs="宋体" w:hint="eastAsia"/>
                <w:b/>
                <w:bCs/>
              </w:rPr>
              <w:t>签字：</w:t>
            </w:r>
            <w:r>
              <w:rPr>
                <w:rFonts w:ascii="宋体" w:eastAsia="宋体" w:hAnsi="宋体" w:cs="宋体"/>
                <w:b/>
                <w:bCs/>
              </w:rPr>
              <w:t xml:space="preserve">                  </w:t>
            </w:r>
          </w:p>
          <w:p w:rsidR="002216FD" w:rsidRDefault="002216FD" w:rsidP="002216FD">
            <w:pPr>
              <w:pStyle w:val="Default"/>
              <w:snapToGrid w:val="0"/>
              <w:spacing w:line="360" w:lineRule="auto"/>
              <w:jc w:val="right"/>
              <w:rPr>
                <w:rFonts w:ascii="宋体" w:eastAsia="宋体" w:hAnsi="宋体" w:cs="宋体"/>
                <w:b/>
                <w:bCs/>
              </w:rPr>
            </w:pPr>
            <w:r>
              <w:rPr>
                <w:rFonts w:ascii="宋体" w:eastAsia="宋体" w:hAnsi="宋体" w:cs="宋体" w:hint="eastAsia"/>
                <w:b/>
                <w:bCs/>
              </w:rPr>
              <w:t>年</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Pr>
                <w:rFonts w:ascii="宋体" w:eastAsia="宋体" w:hAnsi="宋体" w:cs="宋体" w:hint="eastAsia"/>
                <w:b/>
                <w:bCs/>
              </w:rPr>
              <w:t>日</w:t>
            </w:r>
          </w:p>
        </w:tc>
      </w:tr>
      <w:tr w:rsidR="00B006C6" w:rsidTr="00B006C6">
        <w:trPr>
          <w:trHeight w:val="1381"/>
        </w:trPr>
        <w:tc>
          <w:tcPr>
            <w:tcW w:w="959" w:type="dxa"/>
            <w:vAlign w:val="center"/>
          </w:tcPr>
          <w:p w:rsidR="00B006C6" w:rsidRDefault="00B006C6" w:rsidP="002216FD">
            <w:pPr>
              <w:pStyle w:val="Default"/>
              <w:snapToGrid w:val="0"/>
              <w:spacing w:line="360" w:lineRule="auto"/>
              <w:jc w:val="center"/>
              <w:rPr>
                <w:rFonts w:ascii="宋体" w:eastAsia="宋体" w:hAnsi="宋体" w:cs="宋体"/>
                <w:b/>
                <w:bCs/>
              </w:rPr>
            </w:pPr>
            <w:r>
              <w:rPr>
                <w:rFonts w:ascii="宋体" w:eastAsia="宋体" w:hAnsi="宋体" w:cs="宋体" w:hint="eastAsia"/>
                <w:b/>
                <w:bCs/>
              </w:rPr>
              <w:t>验货</w:t>
            </w:r>
          </w:p>
        </w:tc>
        <w:tc>
          <w:tcPr>
            <w:tcW w:w="7324" w:type="dxa"/>
            <w:gridSpan w:val="4"/>
            <w:vAlign w:val="center"/>
          </w:tcPr>
          <w:p w:rsidR="00B006C6" w:rsidRDefault="00B006C6" w:rsidP="00D85699">
            <w:pPr>
              <w:pStyle w:val="Default"/>
              <w:snapToGrid w:val="0"/>
              <w:spacing w:line="360" w:lineRule="auto"/>
              <w:jc w:val="both"/>
              <w:rPr>
                <w:rFonts w:ascii="宋体" w:eastAsia="宋体" w:hAnsi="宋体" w:cs="宋体"/>
                <w:b/>
                <w:bCs/>
              </w:rPr>
            </w:pPr>
            <w:r>
              <w:rPr>
                <w:rFonts w:ascii="宋体" w:eastAsia="宋体" w:hAnsi="宋体" w:cs="宋体" w:hint="eastAsia"/>
                <w:b/>
                <w:bCs/>
              </w:rPr>
              <w:t>研究组负责人</w:t>
            </w:r>
            <w:r w:rsidRPr="002216FD">
              <w:rPr>
                <w:rFonts w:ascii="宋体" w:eastAsia="宋体" w:hAnsi="宋体" w:cs="宋体" w:hint="eastAsia"/>
                <w:b/>
                <w:bCs/>
              </w:rPr>
              <w:t>或授权人员</w:t>
            </w:r>
            <w:r>
              <w:rPr>
                <w:rFonts w:ascii="宋体" w:eastAsia="宋体" w:hAnsi="宋体" w:cs="宋体" w:hint="eastAsia"/>
                <w:b/>
                <w:bCs/>
              </w:rPr>
              <w:t>：</w:t>
            </w:r>
          </w:p>
          <w:p w:rsidR="00B006C6" w:rsidRDefault="00B006C6" w:rsidP="00D85699">
            <w:pPr>
              <w:pStyle w:val="Default"/>
              <w:snapToGrid w:val="0"/>
              <w:spacing w:line="360" w:lineRule="auto"/>
              <w:jc w:val="both"/>
              <w:rPr>
                <w:rFonts w:ascii="宋体" w:eastAsia="宋体" w:hAnsi="宋体" w:cs="宋体"/>
                <w:b/>
                <w:bCs/>
              </w:rPr>
            </w:pPr>
            <w:r>
              <w:rPr>
                <w:rFonts w:ascii="宋体" w:eastAsia="宋体" w:hAnsi="宋体" w:cs="宋体" w:hint="eastAsia"/>
                <w:b/>
                <w:bCs/>
              </w:rPr>
              <w:t>签字：</w:t>
            </w:r>
            <w:r>
              <w:rPr>
                <w:rFonts w:ascii="宋体" w:eastAsia="宋体" w:hAnsi="宋体" w:cs="宋体"/>
                <w:b/>
                <w:bCs/>
              </w:rPr>
              <w:t xml:space="preserve">             </w:t>
            </w:r>
          </w:p>
          <w:p w:rsidR="00B006C6" w:rsidRDefault="00B006C6" w:rsidP="00D85699">
            <w:pPr>
              <w:pStyle w:val="Default"/>
              <w:snapToGrid w:val="0"/>
              <w:spacing w:line="360" w:lineRule="auto"/>
              <w:jc w:val="both"/>
              <w:rPr>
                <w:rFonts w:ascii="宋体" w:eastAsia="宋体" w:hAnsi="宋体" w:cs="宋体"/>
                <w:b/>
                <w:bCs/>
              </w:rPr>
            </w:pPr>
            <w:r>
              <w:rPr>
                <w:rFonts w:ascii="宋体" w:eastAsia="宋体" w:hAnsi="宋体" w:cs="宋体" w:hint="eastAsia"/>
                <w:b/>
                <w:bCs/>
              </w:rPr>
              <w:t xml:space="preserve">          年</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Pr>
                <w:rFonts w:ascii="宋体" w:eastAsia="宋体" w:hAnsi="宋体" w:cs="宋体" w:hint="eastAsia"/>
                <w:b/>
                <w:bCs/>
              </w:rPr>
              <w:t>日</w:t>
            </w:r>
          </w:p>
        </w:tc>
        <w:tc>
          <w:tcPr>
            <w:tcW w:w="7500" w:type="dxa"/>
            <w:gridSpan w:val="6"/>
            <w:vAlign w:val="center"/>
          </w:tcPr>
          <w:p w:rsidR="00B006C6" w:rsidRDefault="00B006C6" w:rsidP="00D85699">
            <w:pPr>
              <w:pStyle w:val="Default"/>
              <w:snapToGrid w:val="0"/>
              <w:spacing w:line="360" w:lineRule="auto"/>
              <w:jc w:val="both"/>
              <w:rPr>
                <w:rFonts w:ascii="宋体" w:eastAsia="宋体" w:hAnsi="宋体" w:cs="宋体"/>
                <w:b/>
                <w:bCs/>
              </w:rPr>
            </w:pPr>
            <w:r>
              <w:rPr>
                <w:rFonts w:ascii="宋体" w:eastAsia="宋体" w:hAnsi="宋体" w:cs="宋体" w:hint="eastAsia"/>
                <w:b/>
                <w:bCs/>
              </w:rPr>
              <w:t>后勤服务部：</w:t>
            </w:r>
          </w:p>
          <w:p w:rsidR="00B006C6" w:rsidRDefault="00B006C6" w:rsidP="00D85699">
            <w:pPr>
              <w:pStyle w:val="Default"/>
              <w:snapToGrid w:val="0"/>
              <w:spacing w:line="360" w:lineRule="auto"/>
              <w:jc w:val="both"/>
              <w:rPr>
                <w:rFonts w:ascii="宋体" w:eastAsia="宋体" w:hAnsi="宋体" w:cs="宋体"/>
                <w:b/>
                <w:bCs/>
              </w:rPr>
            </w:pPr>
            <w:r>
              <w:rPr>
                <w:rFonts w:ascii="宋体" w:eastAsia="宋体" w:hAnsi="宋体" w:cs="宋体" w:hint="eastAsia"/>
                <w:b/>
                <w:bCs/>
              </w:rPr>
              <w:t>签字：</w:t>
            </w:r>
            <w:r>
              <w:rPr>
                <w:rFonts w:ascii="宋体" w:eastAsia="宋体" w:hAnsi="宋体" w:cs="宋体"/>
                <w:b/>
                <w:bCs/>
              </w:rPr>
              <w:t xml:space="preserve">               </w:t>
            </w:r>
          </w:p>
          <w:p w:rsidR="00B006C6" w:rsidRDefault="00B006C6" w:rsidP="00D85699">
            <w:pPr>
              <w:pStyle w:val="Default"/>
              <w:snapToGrid w:val="0"/>
              <w:spacing w:line="360" w:lineRule="auto"/>
              <w:jc w:val="both"/>
              <w:rPr>
                <w:rFonts w:ascii="宋体" w:eastAsia="宋体" w:hAnsi="宋体" w:cs="宋体"/>
                <w:b/>
                <w:bCs/>
              </w:rPr>
            </w:pPr>
            <w:r>
              <w:rPr>
                <w:rFonts w:ascii="宋体" w:eastAsia="宋体" w:hAnsi="宋体" w:cs="宋体" w:hint="eastAsia"/>
                <w:b/>
                <w:bCs/>
              </w:rPr>
              <w:t xml:space="preserve">          年</w:t>
            </w:r>
            <w:r>
              <w:rPr>
                <w:rFonts w:ascii="宋体" w:eastAsia="宋体" w:hAnsi="宋体" w:cs="宋体"/>
                <w:b/>
                <w:bCs/>
              </w:rPr>
              <w:t xml:space="preserve">      </w:t>
            </w:r>
            <w:r>
              <w:rPr>
                <w:rFonts w:ascii="宋体" w:eastAsia="宋体" w:hAnsi="宋体" w:cs="宋体" w:hint="eastAsia"/>
                <w:b/>
                <w:bCs/>
              </w:rPr>
              <w:t>月</w:t>
            </w:r>
            <w:r>
              <w:rPr>
                <w:rFonts w:ascii="宋体" w:eastAsia="宋体" w:hAnsi="宋体" w:cs="宋体"/>
                <w:b/>
                <w:bCs/>
              </w:rPr>
              <w:t xml:space="preserve">     </w:t>
            </w:r>
            <w:r>
              <w:rPr>
                <w:rFonts w:ascii="宋体" w:eastAsia="宋体" w:hAnsi="宋体" w:cs="宋体" w:hint="eastAsia"/>
                <w:b/>
                <w:bCs/>
              </w:rPr>
              <w:t>日</w:t>
            </w:r>
          </w:p>
        </w:tc>
      </w:tr>
    </w:tbl>
    <w:p w:rsidR="00EA5F16" w:rsidRDefault="00EA5F16">
      <w:pPr>
        <w:pStyle w:val="Default"/>
        <w:snapToGrid w:val="0"/>
        <w:spacing w:line="360" w:lineRule="auto"/>
        <w:jc w:val="both"/>
        <w:rPr>
          <w:rFonts w:ascii="宋体" w:eastAsia="宋体" w:hAnsi="宋体" w:cs="宋体"/>
          <w:sz w:val="32"/>
          <w:szCs w:val="32"/>
        </w:rPr>
      </w:pPr>
    </w:p>
    <w:p w:rsidR="00EA5F16" w:rsidRDefault="00EA5F16">
      <w:pPr>
        <w:pStyle w:val="Default"/>
        <w:snapToGrid w:val="0"/>
        <w:spacing w:line="360" w:lineRule="auto"/>
        <w:jc w:val="both"/>
        <w:rPr>
          <w:rFonts w:ascii="宋体" w:eastAsia="宋体" w:hAnsi="宋体" w:cs="宋体"/>
          <w:sz w:val="32"/>
          <w:szCs w:val="32"/>
        </w:rPr>
      </w:pPr>
      <w:r>
        <w:rPr>
          <w:rFonts w:ascii="宋体" w:eastAsia="宋体" w:hAnsi="宋体" w:cs="宋体" w:hint="eastAsia"/>
          <w:sz w:val="32"/>
          <w:szCs w:val="32"/>
        </w:rPr>
        <w:lastRenderedPageBreak/>
        <w:t>附件</w:t>
      </w:r>
      <w:r>
        <w:rPr>
          <w:rFonts w:ascii="宋体" w:eastAsia="宋体" w:hAnsi="宋体" w:cs="宋体"/>
          <w:sz w:val="32"/>
          <w:szCs w:val="32"/>
        </w:rPr>
        <w:t>3</w:t>
      </w:r>
      <w:r>
        <w:rPr>
          <w:rFonts w:ascii="宋体" w:eastAsia="宋体" w:hAnsi="宋体" w:cs="宋体" w:hint="eastAsia"/>
          <w:sz w:val="32"/>
          <w:szCs w:val="32"/>
        </w:rPr>
        <w:t>：</w:t>
      </w:r>
    </w:p>
    <w:tbl>
      <w:tblPr>
        <w:tblpPr w:leftFromText="180" w:rightFromText="180" w:vertAnchor="text" w:horzAnchor="margin" w:tblpY="6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5"/>
        <w:gridCol w:w="2121"/>
        <w:gridCol w:w="1526"/>
        <w:gridCol w:w="1588"/>
        <w:gridCol w:w="1588"/>
        <w:gridCol w:w="1588"/>
        <w:gridCol w:w="1588"/>
        <w:gridCol w:w="1588"/>
        <w:gridCol w:w="1588"/>
      </w:tblGrid>
      <w:tr w:rsidR="00AC283F" w:rsidTr="00AC283F">
        <w:trPr>
          <w:trHeight w:val="688"/>
        </w:trPr>
        <w:tc>
          <w:tcPr>
            <w:tcW w:w="1055"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序号</w:t>
            </w:r>
          </w:p>
        </w:tc>
        <w:tc>
          <w:tcPr>
            <w:tcW w:w="2121"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名称</w:t>
            </w:r>
          </w:p>
        </w:tc>
        <w:tc>
          <w:tcPr>
            <w:tcW w:w="1526"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规格型号</w:t>
            </w:r>
          </w:p>
        </w:tc>
        <w:tc>
          <w:tcPr>
            <w:tcW w:w="1588"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数量</w:t>
            </w:r>
          </w:p>
        </w:tc>
        <w:tc>
          <w:tcPr>
            <w:tcW w:w="1588"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到货日期</w:t>
            </w:r>
          </w:p>
        </w:tc>
        <w:tc>
          <w:tcPr>
            <w:tcW w:w="1588"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领用时间</w:t>
            </w:r>
          </w:p>
        </w:tc>
        <w:tc>
          <w:tcPr>
            <w:tcW w:w="1588"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领用数量</w:t>
            </w:r>
          </w:p>
        </w:tc>
        <w:tc>
          <w:tcPr>
            <w:tcW w:w="1588"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存放位置</w:t>
            </w:r>
          </w:p>
        </w:tc>
        <w:tc>
          <w:tcPr>
            <w:tcW w:w="1588" w:type="dxa"/>
            <w:vAlign w:val="center"/>
          </w:tcPr>
          <w:p w:rsidR="00AC283F" w:rsidRDefault="00AC283F" w:rsidP="005B29E6">
            <w:pPr>
              <w:autoSpaceDE w:val="0"/>
              <w:autoSpaceDN w:val="0"/>
              <w:adjustRightInd w:val="0"/>
              <w:jc w:val="center"/>
              <w:rPr>
                <w:rFonts w:ascii="宋体" w:eastAsia="宋体" w:cs="宋体"/>
                <w:b/>
                <w:bCs/>
                <w:color w:val="000000"/>
                <w:kern w:val="0"/>
              </w:rPr>
            </w:pPr>
            <w:r>
              <w:rPr>
                <w:rFonts w:ascii="宋体" w:eastAsia="宋体" w:cs="宋体" w:hint="eastAsia"/>
                <w:b/>
                <w:bCs/>
                <w:color w:val="000000"/>
                <w:kern w:val="0"/>
              </w:rPr>
              <w:t>领用人签字</w:t>
            </w:r>
          </w:p>
        </w:tc>
      </w:tr>
      <w:tr w:rsidR="00AC283F" w:rsidTr="00AC283F">
        <w:trPr>
          <w:trHeight w:val="688"/>
        </w:trPr>
        <w:tc>
          <w:tcPr>
            <w:tcW w:w="1055" w:type="dxa"/>
          </w:tcPr>
          <w:p w:rsidR="00AC283F" w:rsidRDefault="00AC283F">
            <w:pPr>
              <w:autoSpaceDE w:val="0"/>
              <w:autoSpaceDN w:val="0"/>
              <w:adjustRightInd w:val="0"/>
              <w:rPr>
                <w:rFonts w:ascii="宋体" w:eastAsia="宋体" w:cs="宋体"/>
                <w:color w:val="000000"/>
                <w:kern w:val="0"/>
              </w:rPr>
            </w:pPr>
          </w:p>
        </w:tc>
        <w:tc>
          <w:tcPr>
            <w:tcW w:w="2121" w:type="dxa"/>
          </w:tcPr>
          <w:p w:rsidR="00AC283F" w:rsidRDefault="00AC283F">
            <w:pPr>
              <w:autoSpaceDE w:val="0"/>
              <w:autoSpaceDN w:val="0"/>
              <w:adjustRightInd w:val="0"/>
              <w:rPr>
                <w:rFonts w:ascii="宋体" w:eastAsia="宋体" w:cs="宋体"/>
                <w:color w:val="000000"/>
                <w:kern w:val="0"/>
              </w:rPr>
            </w:pPr>
          </w:p>
        </w:tc>
        <w:tc>
          <w:tcPr>
            <w:tcW w:w="1526"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r>
      <w:tr w:rsidR="00AC283F" w:rsidTr="00AC283F">
        <w:trPr>
          <w:trHeight w:val="688"/>
        </w:trPr>
        <w:tc>
          <w:tcPr>
            <w:tcW w:w="1055" w:type="dxa"/>
          </w:tcPr>
          <w:p w:rsidR="00AC283F" w:rsidRDefault="00AC283F">
            <w:pPr>
              <w:autoSpaceDE w:val="0"/>
              <w:autoSpaceDN w:val="0"/>
              <w:adjustRightInd w:val="0"/>
              <w:rPr>
                <w:rFonts w:ascii="宋体" w:eastAsia="宋体" w:cs="宋体"/>
                <w:color w:val="000000"/>
                <w:kern w:val="0"/>
              </w:rPr>
            </w:pPr>
          </w:p>
        </w:tc>
        <w:tc>
          <w:tcPr>
            <w:tcW w:w="2121" w:type="dxa"/>
          </w:tcPr>
          <w:p w:rsidR="00AC283F" w:rsidRDefault="00AC283F">
            <w:pPr>
              <w:autoSpaceDE w:val="0"/>
              <w:autoSpaceDN w:val="0"/>
              <w:adjustRightInd w:val="0"/>
              <w:rPr>
                <w:rFonts w:ascii="宋体" w:eastAsia="宋体" w:cs="宋体"/>
                <w:color w:val="000000"/>
                <w:kern w:val="0"/>
              </w:rPr>
            </w:pPr>
          </w:p>
        </w:tc>
        <w:tc>
          <w:tcPr>
            <w:tcW w:w="1526"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r>
      <w:tr w:rsidR="00AC283F" w:rsidTr="00AC283F">
        <w:trPr>
          <w:trHeight w:val="688"/>
        </w:trPr>
        <w:tc>
          <w:tcPr>
            <w:tcW w:w="1055" w:type="dxa"/>
          </w:tcPr>
          <w:p w:rsidR="00AC283F" w:rsidRDefault="00AC283F">
            <w:pPr>
              <w:autoSpaceDE w:val="0"/>
              <w:autoSpaceDN w:val="0"/>
              <w:adjustRightInd w:val="0"/>
              <w:rPr>
                <w:rFonts w:ascii="宋体" w:eastAsia="宋体" w:cs="宋体"/>
                <w:color w:val="000000"/>
                <w:kern w:val="0"/>
              </w:rPr>
            </w:pPr>
          </w:p>
        </w:tc>
        <w:tc>
          <w:tcPr>
            <w:tcW w:w="2121" w:type="dxa"/>
          </w:tcPr>
          <w:p w:rsidR="00AC283F" w:rsidRDefault="00AC283F">
            <w:pPr>
              <w:autoSpaceDE w:val="0"/>
              <w:autoSpaceDN w:val="0"/>
              <w:adjustRightInd w:val="0"/>
              <w:rPr>
                <w:rFonts w:ascii="宋体" w:eastAsia="宋体" w:cs="宋体"/>
                <w:color w:val="000000"/>
                <w:kern w:val="0"/>
              </w:rPr>
            </w:pPr>
          </w:p>
        </w:tc>
        <w:tc>
          <w:tcPr>
            <w:tcW w:w="1526"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r>
      <w:tr w:rsidR="00AC283F" w:rsidTr="00AC283F">
        <w:trPr>
          <w:trHeight w:val="688"/>
        </w:trPr>
        <w:tc>
          <w:tcPr>
            <w:tcW w:w="1055" w:type="dxa"/>
          </w:tcPr>
          <w:p w:rsidR="00AC283F" w:rsidRDefault="00AC283F">
            <w:pPr>
              <w:autoSpaceDE w:val="0"/>
              <w:autoSpaceDN w:val="0"/>
              <w:adjustRightInd w:val="0"/>
              <w:rPr>
                <w:rFonts w:ascii="宋体" w:eastAsia="宋体" w:cs="宋体"/>
                <w:color w:val="000000"/>
                <w:kern w:val="0"/>
              </w:rPr>
            </w:pPr>
          </w:p>
        </w:tc>
        <w:tc>
          <w:tcPr>
            <w:tcW w:w="2121" w:type="dxa"/>
          </w:tcPr>
          <w:p w:rsidR="00AC283F" w:rsidRDefault="00AC283F">
            <w:pPr>
              <w:autoSpaceDE w:val="0"/>
              <w:autoSpaceDN w:val="0"/>
              <w:adjustRightInd w:val="0"/>
              <w:rPr>
                <w:rFonts w:ascii="宋体" w:eastAsia="宋体" w:cs="宋体"/>
                <w:color w:val="000000"/>
                <w:kern w:val="0"/>
              </w:rPr>
            </w:pPr>
          </w:p>
        </w:tc>
        <w:tc>
          <w:tcPr>
            <w:tcW w:w="1526"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r>
      <w:tr w:rsidR="00AC283F" w:rsidTr="00AC283F">
        <w:trPr>
          <w:trHeight w:val="688"/>
        </w:trPr>
        <w:tc>
          <w:tcPr>
            <w:tcW w:w="1055" w:type="dxa"/>
          </w:tcPr>
          <w:p w:rsidR="00AC283F" w:rsidRDefault="00AC283F">
            <w:pPr>
              <w:autoSpaceDE w:val="0"/>
              <w:autoSpaceDN w:val="0"/>
              <w:adjustRightInd w:val="0"/>
              <w:rPr>
                <w:rFonts w:ascii="宋体" w:eastAsia="宋体" w:cs="宋体"/>
                <w:color w:val="000000"/>
                <w:kern w:val="0"/>
              </w:rPr>
            </w:pPr>
          </w:p>
        </w:tc>
        <w:tc>
          <w:tcPr>
            <w:tcW w:w="2121" w:type="dxa"/>
          </w:tcPr>
          <w:p w:rsidR="00AC283F" w:rsidRDefault="00AC283F">
            <w:pPr>
              <w:autoSpaceDE w:val="0"/>
              <w:autoSpaceDN w:val="0"/>
              <w:adjustRightInd w:val="0"/>
              <w:rPr>
                <w:rFonts w:ascii="宋体" w:eastAsia="宋体" w:cs="宋体"/>
                <w:color w:val="000000"/>
                <w:kern w:val="0"/>
              </w:rPr>
            </w:pPr>
          </w:p>
        </w:tc>
        <w:tc>
          <w:tcPr>
            <w:tcW w:w="1526"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r>
      <w:tr w:rsidR="00AC283F" w:rsidTr="00AC283F">
        <w:trPr>
          <w:trHeight w:val="688"/>
        </w:trPr>
        <w:tc>
          <w:tcPr>
            <w:tcW w:w="1055" w:type="dxa"/>
          </w:tcPr>
          <w:p w:rsidR="00AC283F" w:rsidRDefault="00AC283F">
            <w:pPr>
              <w:autoSpaceDE w:val="0"/>
              <w:autoSpaceDN w:val="0"/>
              <w:adjustRightInd w:val="0"/>
              <w:rPr>
                <w:rFonts w:ascii="宋体" w:eastAsia="宋体" w:cs="宋体"/>
                <w:color w:val="000000"/>
                <w:kern w:val="0"/>
              </w:rPr>
            </w:pPr>
          </w:p>
        </w:tc>
        <w:tc>
          <w:tcPr>
            <w:tcW w:w="2121" w:type="dxa"/>
          </w:tcPr>
          <w:p w:rsidR="00AC283F" w:rsidRDefault="00AC283F">
            <w:pPr>
              <w:autoSpaceDE w:val="0"/>
              <w:autoSpaceDN w:val="0"/>
              <w:adjustRightInd w:val="0"/>
              <w:rPr>
                <w:rFonts w:ascii="宋体" w:eastAsia="宋体" w:cs="宋体"/>
                <w:color w:val="000000"/>
                <w:kern w:val="0"/>
              </w:rPr>
            </w:pPr>
          </w:p>
        </w:tc>
        <w:tc>
          <w:tcPr>
            <w:tcW w:w="1526"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r>
      <w:tr w:rsidR="00AC283F" w:rsidTr="00AC283F">
        <w:trPr>
          <w:trHeight w:val="688"/>
        </w:trPr>
        <w:tc>
          <w:tcPr>
            <w:tcW w:w="1055" w:type="dxa"/>
          </w:tcPr>
          <w:p w:rsidR="00AC283F" w:rsidRDefault="00AC283F">
            <w:pPr>
              <w:autoSpaceDE w:val="0"/>
              <w:autoSpaceDN w:val="0"/>
              <w:adjustRightInd w:val="0"/>
              <w:rPr>
                <w:rFonts w:ascii="宋体" w:eastAsia="宋体" w:cs="宋体"/>
                <w:color w:val="000000"/>
                <w:kern w:val="0"/>
              </w:rPr>
            </w:pPr>
          </w:p>
        </w:tc>
        <w:tc>
          <w:tcPr>
            <w:tcW w:w="2121" w:type="dxa"/>
          </w:tcPr>
          <w:p w:rsidR="00AC283F" w:rsidRDefault="00AC283F">
            <w:pPr>
              <w:autoSpaceDE w:val="0"/>
              <w:autoSpaceDN w:val="0"/>
              <w:adjustRightInd w:val="0"/>
              <w:rPr>
                <w:rFonts w:ascii="宋体" w:eastAsia="宋体" w:cs="宋体"/>
                <w:color w:val="000000"/>
                <w:kern w:val="0"/>
              </w:rPr>
            </w:pPr>
          </w:p>
        </w:tc>
        <w:tc>
          <w:tcPr>
            <w:tcW w:w="1526"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c>
          <w:tcPr>
            <w:tcW w:w="1588" w:type="dxa"/>
          </w:tcPr>
          <w:p w:rsidR="00AC283F" w:rsidRDefault="00AC283F">
            <w:pPr>
              <w:autoSpaceDE w:val="0"/>
              <w:autoSpaceDN w:val="0"/>
              <w:adjustRightInd w:val="0"/>
              <w:rPr>
                <w:rFonts w:ascii="宋体" w:eastAsia="宋体" w:cs="宋体"/>
                <w:color w:val="000000"/>
                <w:kern w:val="0"/>
              </w:rPr>
            </w:pPr>
          </w:p>
        </w:tc>
      </w:tr>
    </w:tbl>
    <w:p w:rsidR="00EA5F16" w:rsidRDefault="00EA5F16">
      <w:pPr>
        <w:pStyle w:val="Default"/>
        <w:snapToGrid w:val="0"/>
        <w:spacing w:line="360" w:lineRule="auto"/>
        <w:jc w:val="center"/>
        <w:rPr>
          <w:rFonts w:ascii="宋体" w:eastAsia="宋体" w:hAnsi="宋体" w:cs="宋体"/>
          <w:b/>
          <w:bCs/>
          <w:sz w:val="32"/>
          <w:szCs w:val="32"/>
        </w:rPr>
      </w:pPr>
      <w:r>
        <w:rPr>
          <w:rFonts w:ascii="宋体" w:eastAsia="宋体" w:hAnsi="宋体" w:cs="宋体" w:hint="eastAsia"/>
          <w:b/>
          <w:bCs/>
          <w:sz w:val="32"/>
          <w:szCs w:val="32"/>
        </w:rPr>
        <w:t>研究组物资采购、领用管理登记表</w:t>
      </w:r>
    </w:p>
    <w:p w:rsidR="00EA5F16" w:rsidRDefault="00EA5F16">
      <w:pPr>
        <w:pStyle w:val="Default"/>
        <w:snapToGrid w:val="0"/>
        <w:spacing w:line="360" w:lineRule="auto"/>
        <w:jc w:val="both"/>
        <w:rPr>
          <w:rFonts w:eastAsia="Times New Roman" w:cs="FZXiaoBiaoSong-B05S"/>
          <w:sz w:val="21"/>
          <w:szCs w:val="21"/>
        </w:rPr>
      </w:pPr>
    </w:p>
    <w:p w:rsidR="00EA5F16" w:rsidRPr="00BF7492" w:rsidRDefault="00EA5F16" w:rsidP="00E9292A">
      <w:pPr>
        <w:pStyle w:val="Default"/>
        <w:snapToGrid w:val="0"/>
        <w:spacing w:line="360" w:lineRule="auto"/>
        <w:ind w:firstLineChars="250" w:firstLine="525"/>
        <w:jc w:val="both"/>
        <w:rPr>
          <w:rFonts w:ascii="宋体" w:eastAsia="宋体" w:hAnsi="宋体" w:cs="宋体"/>
          <w:sz w:val="32"/>
          <w:szCs w:val="32"/>
        </w:rPr>
      </w:pPr>
      <w:r>
        <w:rPr>
          <w:rFonts w:ascii="Times New Roman" w:eastAsia="宋体" w:hAnsi="Times New Roman" w:cs="宋体" w:hint="eastAsia"/>
          <w:sz w:val="21"/>
          <w:szCs w:val="21"/>
        </w:rPr>
        <w:t>注：各研究组物资采购联络员统一管理，装订成册，每次订购及领用逐项填写，年底统一交后勤服务部处存档。</w:t>
      </w:r>
      <w:r w:rsidR="00E9292A" w:rsidRPr="00BF7492">
        <w:rPr>
          <w:rFonts w:ascii="宋体" w:eastAsia="宋体" w:hAnsi="宋体" w:cs="宋体"/>
          <w:sz w:val="32"/>
          <w:szCs w:val="32"/>
        </w:rPr>
        <w:t xml:space="preserve"> </w:t>
      </w:r>
    </w:p>
    <w:sectPr w:rsidR="00EA5F16" w:rsidRPr="00BF7492" w:rsidSect="002A702A">
      <w:pgSz w:w="17338" w:h="11906" w:orient="landscape"/>
      <w:pgMar w:top="1654" w:right="2241" w:bottom="1211" w:left="833"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F6F" w:rsidRDefault="00BC4F6F">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endnote>
  <w:endnote w:type="continuationSeparator" w:id="1">
    <w:p w:rsidR="00BC4F6F" w:rsidRDefault="00BC4F6F">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FZXiaoBiaoSong-B05S">
    <w:altName w:val="Calibri"/>
    <w:panose1 w:val="00000000000000000000"/>
    <w:charset w:val="00"/>
    <w:family w:val="swiss"/>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F6F" w:rsidRDefault="00BC4F6F">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separator/>
      </w:r>
    </w:p>
  </w:footnote>
  <w:footnote w:type="continuationSeparator" w:id="1">
    <w:p w:rsidR="00BC4F6F" w:rsidRDefault="00BC4F6F">
      <w:pPr>
        <w:autoSpaceDE w:val="0"/>
        <w:autoSpaceDN w:val="0"/>
        <w:adjustRightInd w:val="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DE6"/>
    <w:rsid w:val="00015B78"/>
    <w:rsid w:val="00041EB4"/>
    <w:rsid w:val="000451BE"/>
    <w:rsid w:val="000643D5"/>
    <w:rsid w:val="000710DF"/>
    <w:rsid w:val="00100A1B"/>
    <w:rsid w:val="00135030"/>
    <w:rsid w:val="00164309"/>
    <w:rsid w:val="00191EA1"/>
    <w:rsid w:val="001B25AE"/>
    <w:rsid w:val="001E29BA"/>
    <w:rsid w:val="001F7CFC"/>
    <w:rsid w:val="0020566A"/>
    <w:rsid w:val="002216FD"/>
    <w:rsid w:val="00233DDF"/>
    <w:rsid w:val="002A702A"/>
    <w:rsid w:val="002B1D1A"/>
    <w:rsid w:val="00312D26"/>
    <w:rsid w:val="003423A5"/>
    <w:rsid w:val="00365C8E"/>
    <w:rsid w:val="00372355"/>
    <w:rsid w:val="0038615E"/>
    <w:rsid w:val="00397DDC"/>
    <w:rsid w:val="00404330"/>
    <w:rsid w:val="00471417"/>
    <w:rsid w:val="004B31B0"/>
    <w:rsid w:val="004E77BA"/>
    <w:rsid w:val="00584204"/>
    <w:rsid w:val="00587CE1"/>
    <w:rsid w:val="00593264"/>
    <w:rsid w:val="005B29E6"/>
    <w:rsid w:val="00613EF9"/>
    <w:rsid w:val="0064052E"/>
    <w:rsid w:val="006D5B02"/>
    <w:rsid w:val="00772EA4"/>
    <w:rsid w:val="007874D5"/>
    <w:rsid w:val="007D7FEA"/>
    <w:rsid w:val="00802381"/>
    <w:rsid w:val="008A1D2E"/>
    <w:rsid w:val="00925DE6"/>
    <w:rsid w:val="00932C16"/>
    <w:rsid w:val="00A304A8"/>
    <w:rsid w:val="00A438D1"/>
    <w:rsid w:val="00A60188"/>
    <w:rsid w:val="00AB5D1C"/>
    <w:rsid w:val="00AC283F"/>
    <w:rsid w:val="00AE3F77"/>
    <w:rsid w:val="00B006C6"/>
    <w:rsid w:val="00B03A60"/>
    <w:rsid w:val="00B34206"/>
    <w:rsid w:val="00B87775"/>
    <w:rsid w:val="00BB5BE2"/>
    <w:rsid w:val="00BC4F6F"/>
    <w:rsid w:val="00BF7492"/>
    <w:rsid w:val="00C53FF8"/>
    <w:rsid w:val="00C94508"/>
    <w:rsid w:val="00C94C48"/>
    <w:rsid w:val="00C94F59"/>
    <w:rsid w:val="00CA550D"/>
    <w:rsid w:val="00CB3BB7"/>
    <w:rsid w:val="00D46B78"/>
    <w:rsid w:val="00D9197D"/>
    <w:rsid w:val="00DA4D16"/>
    <w:rsid w:val="00DF0FD0"/>
    <w:rsid w:val="00DF7237"/>
    <w:rsid w:val="00E468E8"/>
    <w:rsid w:val="00E65ACD"/>
    <w:rsid w:val="00E9292A"/>
    <w:rsid w:val="00E95566"/>
    <w:rsid w:val="00EA334C"/>
    <w:rsid w:val="00EA5F16"/>
    <w:rsid w:val="00EC75E0"/>
    <w:rsid w:val="00EE4080"/>
    <w:rsid w:val="00F029E2"/>
    <w:rsid w:val="00F12580"/>
    <w:rsid w:val="00F810D3"/>
    <w:rsid w:val="00F837FD"/>
    <w:rsid w:val="00FE5F53"/>
    <w:rsid w:val="00FF54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99" w:defSemiHidden="1" w:defUnhideWhenUsed="1" w:defQFormat="1"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qFormat="0"/>
    <w:lsdException w:name="index 2" w:qFormat="0"/>
    <w:lsdException w:name="index 3" w:qFormat="0"/>
    <w:lsdException w:name="index 4" w:qFormat="0"/>
    <w:lsdException w:name="index 5" w:qFormat="0"/>
    <w:lsdException w:name="index 6" w:qFormat="0"/>
    <w:lsdException w:name="index 7" w:qFormat="0"/>
    <w:lsdException w:name="index 8" w:qFormat="0"/>
    <w:lsdException w:name="index 9" w:qFormat="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0"/>
    <w:lsdException w:name="footnote text" w:qFormat="0"/>
    <w:lsdException w:name="annotation text" w:qFormat="0"/>
    <w:lsdException w:name="header" w:qFormat="0"/>
    <w:lsdException w:name="footer" w:qFormat="0"/>
    <w:lsdException w:name="index heading" w:qFormat="0"/>
    <w:lsdException w:name="caption" w:uiPriority="35"/>
    <w:lsdException w:name="table of figures" w:qFormat="0"/>
    <w:lsdException w:name="envelope address" w:qFormat="0"/>
    <w:lsdException w:name="envelope return" w:qFormat="0"/>
    <w:lsdException w:name="footnote reference" w:qFormat="0"/>
    <w:lsdException w:name="annotation reference" w:qFormat="0"/>
    <w:lsdException w:name="line number" w:qFormat="0"/>
    <w:lsdException w:name="page number" w:qFormat="0"/>
    <w:lsdException w:name="endnote reference" w:qFormat="0"/>
    <w:lsdException w:name="endnote text" w:qFormat="0"/>
    <w:lsdException w:name="table of authorities" w:qFormat="0"/>
    <w:lsdException w:name="toa heading" w:qFormat="0"/>
    <w:lsdException w:name="List" w:qFormat="0"/>
    <w:lsdException w:name="List 2" w:qFormat="0"/>
    <w:lsdException w:name="List 3" w:qFormat="0"/>
    <w:lsdException w:name="List 4" w:qFormat="0"/>
    <w:lsdException w:name="List 5" w:qFormat="0"/>
    <w:lsdException w:name="List Bullet 2" w:qFormat="0"/>
    <w:lsdException w:name="List Bullet 3" w:qFormat="0"/>
    <w:lsdException w:name="List Bullet 4" w:qFormat="0"/>
    <w:lsdException w:name="List Bullet 5" w:qFormat="0"/>
    <w:lsdException w:name="List Number 2" w:qFormat="0"/>
    <w:lsdException w:name="List Number 3" w:qFormat="0"/>
    <w:lsdException w:name="List Number 4" w:qFormat="0"/>
    <w:lsdException w:name="List Number 5" w:qFormat="0"/>
    <w:lsdException w:name="Title" w:semiHidden="0" w:uiPriority="10" w:unhideWhenUsed="0"/>
    <w:lsdException w:name="Closing" w:qFormat="0"/>
    <w:lsdException w:name="Signature" w:qFormat="0"/>
    <w:lsdException w:name="Default Paragraph Font" w:uiPriority="1" w:qFormat="0"/>
    <w:lsdException w:name="Body Text" w:qFormat="0"/>
    <w:lsdException w:name="Body Text Indent" w:qFormat="0"/>
    <w:lsdException w:name="List Continue" w:qFormat="0"/>
    <w:lsdException w:name="List Continue 2" w:qFormat="0"/>
    <w:lsdException w:name="Subtitle" w:semiHidden="0" w:uiPriority="11" w:unhideWhenUsed="0"/>
    <w:lsdException w:name="Salutation" w:qFormat="0"/>
    <w:lsdException w:name="Date" w:qFormat="0"/>
    <w:lsdException w:name="Body Text First Indent" w:qFormat="0"/>
    <w:lsdException w:name="Body Text First Indent 2" w:qFormat="0"/>
    <w:lsdException w:name="Note Heading" w:qFormat="0"/>
    <w:lsdException w:name="Body Text 2" w:qFormat="0"/>
    <w:lsdException w:name="Body Text 3" w:qFormat="0"/>
    <w:lsdException w:name="Body Text Indent 2" w:qFormat="0"/>
    <w:lsdException w:name="Body Text Indent 3" w:qFormat="0"/>
    <w:lsdException w:name="Block Text" w:qFormat="0"/>
    <w:lsdException w:name="Hyperlink" w:qFormat="0"/>
    <w:lsdException w:name="FollowedHyperlink" w:qFormat="0"/>
    <w:lsdException w:name="Strong" w:semiHidden="0" w:uiPriority="22" w:unhideWhenUsed="0"/>
    <w:lsdException w:name="Emphasis" w:semiHidden="0" w:uiPriority="20" w:unhideWhenUsed="0"/>
    <w:lsdException w:name="Document Map" w:qFormat="0"/>
    <w:lsdException w:name="Plain Text" w:qFormat="0"/>
    <w:lsdException w:name="E-mail Signature" w:qFormat="0"/>
    <w:lsdException w:name="HTML Top of Form" w:qFormat="0"/>
    <w:lsdException w:name="HTML Bottom of Form" w:qFormat="0"/>
    <w:lsdException w:name="Normal (Web)" w:qFormat="0"/>
    <w:lsdException w:name="HTML Acronym" w:qFormat="0"/>
    <w:lsdException w:name="HTML Address" w:qFormat="0"/>
    <w:lsdException w:name="HTML Cite" w:qFormat="0"/>
    <w:lsdException w:name="HTML Code" w:qFormat="0"/>
    <w:lsdException w:name="HTML Definition" w:qFormat="0"/>
    <w:lsdException w:name="HTML Keyboard" w:qFormat="0"/>
    <w:lsdException w:name="HTML Preformatted" w:qFormat="0"/>
    <w:lsdException w:name="HTML Sample" w:qFormat="0"/>
    <w:lsdException w:name="HTML Typewriter" w:qFormat="0"/>
    <w:lsdException w:name="HTML Variable" w:qFormat="0"/>
    <w:lsdException w:name="Normal Table" w:qFormat="0"/>
    <w:lsdException w:name="annotation subject" w:qFormat="0"/>
    <w:lsdException w:name="No List" w:qFormat="0"/>
    <w:lsdException w:name="Outline List 1" w:qFormat="0"/>
    <w:lsdException w:name="Outline List 2" w:qFormat="0"/>
    <w:lsdException w:name="Outline List 3" w:qFormat="0"/>
    <w:lsdException w:name="Table Simple 1" w:qFormat="0"/>
    <w:lsdException w:name="Table Simple 2" w:qFormat="0"/>
    <w:lsdException w:name="Table Simple 3" w:qFormat="0"/>
    <w:lsdException w:name="Table Classic 1" w:qFormat="0"/>
    <w:lsdException w:name="Table Classic 2" w:qFormat="0"/>
    <w:lsdException w:name="Table Classic 3" w:qFormat="0"/>
    <w:lsdException w:name="Table Classic 4" w:qFormat="0"/>
    <w:lsdException w:name="Table Colorful 1" w:qFormat="0"/>
    <w:lsdException w:name="Table Colorful 2" w:qFormat="0"/>
    <w:lsdException w:name="Table Colorful 3" w:qFormat="0"/>
    <w:lsdException w:name="Table Columns 1" w:qFormat="0"/>
    <w:lsdException w:name="Table Columns 2" w:qFormat="0"/>
    <w:lsdException w:name="Table Columns 3" w:qFormat="0"/>
    <w:lsdException w:name="Table Columns 4" w:qFormat="0"/>
    <w:lsdException w:name="Table Columns 5" w:qFormat="0"/>
    <w:lsdException w:name="Table Grid 1" w:qFormat="0"/>
    <w:lsdException w:name="Table Grid 2" w:qFormat="0"/>
    <w:lsdException w:name="Table Grid 3" w:qFormat="0"/>
    <w:lsdException w:name="Table Grid 4" w:qFormat="0"/>
    <w:lsdException w:name="Table Grid 5" w:qFormat="0"/>
    <w:lsdException w:name="Table Grid 6" w:qFormat="0"/>
    <w:lsdException w:name="Table Grid 7" w:qFormat="0"/>
    <w:lsdException w:name="Table Grid 8" w:qFormat="0"/>
    <w:lsdException w:name="Table List 1" w:qFormat="0"/>
    <w:lsdException w:name="Table List 2" w:qFormat="0"/>
    <w:lsdException w:name="Table List 3" w:qFormat="0"/>
    <w:lsdException w:name="Table List 4" w:qFormat="0"/>
    <w:lsdException w:name="Table List 5" w:qFormat="0"/>
    <w:lsdException w:name="Table List 6" w:qFormat="0"/>
    <w:lsdException w:name="Table List 7" w:qFormat="0"/>
    <w:lsdException w:name="Table List 8" w:qFormat="0"/>
    <w:lsdException w:name="Table 3D effects 1" w:qFormat="0"/>
    <w:lsdException w:name="Table 3D effects 2" w:qFormat="0"/>
    <w:lsdException w:name="Table 3D effects 3" w:qFormat="0"/>
    <w:lsdException w:name="Table Contemporary" w:qFormat="0"/>
    <w:lsdException w:name="Table Elegant" w:qFormat="0"/>
    <w:lsdException w:name="Table Professional" w:qFormat="0"/>
    <w:lsdException w:name="Table Subtle 1" w:qFormat="0"/>
    <w:lsdException w:name="Table Subtle 2" w:qFormat="0"/>
    <w:lsdException w:name="Table Web 1" w:qFormat="0"/>
    <w:lsdException w:name="Table Web 2" w:qFormat="0"/>
    <w:lsdException w:name="Table Web 3" w:qFormat="0"/>
    <w:lsdException w:name="Balloon Text" w:semiHidden="0" w:qFormat="0"/>
    <w:lsdException w:name="Table Grid" w:semiHidden="0" w:uiPriority="39" w:unhideWhenUsed="0"/>
    <w:lsdException w:name="Table Theme" w:qFormat="0"/>
    <w:lsdException w:name="Placeholder Text" w:qFormat="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qFormat="0"/>
    <w:lsdException w:name="TOC Heading" w:uiPriority="39"/>
  </w:latentStyles>
  <w:style w:type="paragraph" w:default="1" w:styleId="a">
    <w:name w:val="Normal"/>
    <w:qFormat/>
    <w:rsid w:val="002A702A"/>
    <w:pPr>
      <w:widowControl w:val="0"/>
      <w:jc w:val="both"/>
    </w:pPr>
    <w:rPr>
      <w:rFonts w:ascii="等线" w:eastAsia="等线" w:hAnsi="等线" w:cs="等线"/>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眉 Char1"/>
    <w:basedOn w:val="a0"/>
    <w:link w:val="a3"/>
    <w:uiPriority w:val="99"/>
    <w:semiHidden/>
    <w:rsid w:val="002A702A"/>
    <w:rPr>
      <w:rFonts w:ascii="等线" w:eastAsia="等线" w:hAnsi="等线" w:cs="等线"/>
      <w:sz w:val="18"/>
      <w:szCs w:val="18"/>
    </w:rPr>
  </w:style>
  <w:style w:type="character" w:styleId="a4">
    <w:name w:val="Emphasis"/>
    <w:basedOn w:val="a0"/>
    <w:uiPriority w:val="20"/>
    <w:qFormat/>
    <w:rsid w:val="002A702A"/>
    <w:rPr>
      <w:rFonts w:cs="Times New Roman"/>
      <w:i/>
      <w:iCs/>
    </w:rPr>
  </w:style>
  <w:style w:type="character" w:customStyle="1" w:styleId="Char10">
    <w:name w:val="页脚 Char1"/>
    <w:basedOn w:val="a0"/>
    <w:link w:val="a5"/>
    <w:uiPriority w:val="99"/>
    <w:semiHidden/>
    <w:rsid w:val="002A702A"/>
    <w:rPr>
      <w:rFonts w:ascii="等线" w:eastAsia="等线" w:hAnsi="等线" w:cs="等线"/>
      <w:sz w:val="18"/>
      <w:szCs w:val="18"/>
    </w:rPr>
  </w:style>
  <w:style w:type="character" w:customStyle="1" w:styleId="Char11">
    <w:name w:val="批注框文本 Char1"/>
    <w:basedOn w:val="a0"/>
    <w:link w:val="a6"/>
    <w:uiPriority w:val="99"/>
    <w:semiHidden/>
    <w:rsid w:val="002A702A"/>
    <w:rPr>
      <w:rFonts w:ascii="等线" w:eastAsia="等线" w:hAnsi="等线" w:cs="等线"/>
      <w:sz w:val="18"/>
      <w:szCs w:val="18"/>
    </w:rPr>
  </w:style>
  <w:style w:type="paragraph" w:customStyle="1" w:styleId="Default">
    <w:name w:val="Default"/>
    <w:unhideWhenUsed/>
    <w:rsid w:val="002A702A"/>
    <w:pPr>
      <w:widowControl w:val="0"/>
      <w:autoSpaceDE w:val="0"/>
      <w:autoSpaceDN w:val="0"/>
      <w:adjustRightInd w:val="0"/>
    </w:pPr>
    <w:rPr>
      <w:rFonts w:ascii="FZXiaoBiaoSong-B05S" w:eastAsia="等线" w:hAnsi="FZXiaoBiaoSong-B05S" w:cs="等线"/>
      <w:color w:val="000000"/>
      <w:kern w:val="0"/>
      <w:sz w:val="24"/>
      <w:szCs w:val="24"/>
    </w:rPr>
  </w:style>
  <w:style w:type="paragraph" w:styleId="a3">
    <w:name w:val="header"/>
    <w:basedOn w:val="a"/>
    <w:link w:val="Char1"/>
    <w:uiPriority w:val="99"/>
    <w:unhideWhenUsed/>
    <w:rsid w:val="002A70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uiPriority w:val="99"/>
    <w:semiHidden/>
    <w:locked/>
    <w:rsid w:val="002A702A"/>
    <w:rPr>
      <w:rFonts w:ascii="等线" w:eastAsia="等线" w:hAnsi="等线" w:cs="等线"/>
      <w:sz w:val="18"/>
      <w:szCs w:val="18"/>
    </w:rPr>
  </w:style>
  <w:style w:type="paragraph" w:styleId="a5">
    <w:name w:val="footer"/>
    <w:basedOn w:val="a"/>
    <w:link w:val="Char10"/>
    <w:uiPriority w:val="99"/>
    <w:unhideWhenUsed/>
    <w:rsid w:val="002A702A"/>
    <w:pPr>
      <w:tabs>
        <w:tab w:val="center" w:pos="4153"/>
        <w:tab w:val="right" w:pos="8306"/>
      </w:tabs>
      <w:snapToGrid w:val="0"/>
      <w:jc w:val="left"/>
    </w:pPr>
    <w:rPr>
      <w:sz w:val="18"/>
      <w:szCs w:val="18"/>
    </w:rPr>
  </w:style>
  <w:style w:type="character" w:customStyle="1" w:styleId="Char0">
    <w:name w:val="页脚 Char"/>
    <w:basedOn w:val="a0"/>
    <w:uiPriority w:val="99"/>
    <w:semiHidden/>
    <w:locked/>
    <w:rsid w:val="002A702A"/>
    <w:rPr>
      <w:rFonts w:ascii="等线" w:eastAsia="等线" w:hAnsi="等线" w:cs="等线"/>
      <w:sz w:val="18"/>
      <w:szCs w:val="18"/>
    </w:rPr>
  </w:style>
  <w:style w:type="paragraph" w:styleId="a6">
    <w:name w:val="Balloon Text"/>
    <w:basedOn w:val="a"/>
    <w:link w:val="Char11"/>
    <w:uiPriority w:val="99"/>
    <w:unhideWhenUsed/>
    <w:rsid w:val="002A702A"/>
    <w:rPr>
      <w:sz w:val="18"/>
      <w:szCs w:val="18"/>
    </w:rPr>
  </w:style>
  <w:style w:type="character" w:customStyle="1" w:styleId="Char2">
    <w:name w:val="批注框文本 Char"/>
    <w:basedOn w:val="a0"/>
    <w:uiPriority w:val="99"/>
    <w:semiHidden/>
    <w:locked/>
    <w:rsid w:val="002A702A"/>
    <w:rPr>
      <w:rFonts w:ascii="等线" w:eastAsia="等线" w:hAnsi="等线" w:cs="等线"/>
      <w:sz w:val="18"/>
      <w:szCs w:val="18"/>
    </w:rPr>
  </w:style>
</w:styles>
</file>

<file path=word/webSettings.xml><?xml version="1.0" encoding="utf-8"?>
<w:webSettings xmlns:r="http://schemas.openxmlformats.org/officeDocument/2006/relationships" xmlns:w="http://schemas.openxmlformats.org/wordprocessingml/2006/main">
  <w:divs>
    <w:div w:id="323316875">
      <w:bodyDiv w:val="1"/>
      <w:marLeft w:val="0"/>
      <w:marRight w:val="0"/>
      <w:marTop w:val="0"/>
      <w:marBottom w:val="0"/>
      <w:divBdr>
        <w:top w:val="none" w:sz="0" w:space="0" w:color="auto"/>
        <w:left w:val="none" w:sz="0" w:space="0" w:color="auto"/>
        <w:bottom w:val="none" w:sz="0" w:space="0" w:color="auto"/>
        <w:right w:val="none" w:sz="0" w:space="0" w:color="auto"/>
      </w:divBdr>
      <w:divsChild>
        <w:div w:id="128213206">
          <w:blockQuote w:val="1"/>
          <w:marLeft w:val="76"/>
          <w:marRight w:val="0"/>
          <w:marTop w:val="100"/>
          <w:marBottom w:val="100"/>
          <w:divBdr>
            <w:top w:val="none" w:sz="0" w:space="0" w:color="auto"/>
            <w:left w:val="single" w:sz="12" w:space="4" w:color="B6B6B6"/>
            <w:bottom w:val="none" w:sz="0" w:space="0" w:color="auto"/>
            <w:right w:val="none" w:sz="0" w:space="0" w:color="auto"/>
          </w:divBdr>
        </w:div>
      </w:divsChild>
    </w:div>
    <w:div w:id="14268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414</Words>
  <Characters>2360</Characters>
  <Application>Microsoft Office Word</Application>
  <DocSecurity>0</DocSecurity>
  <Lines>19</Lines>
  <Paragraphs>5</Paragraphs>
  <ScaleCrop>false</ScaleCrop>
  <Company>Sky123.Org</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zbs1</dc:creator>
  <cp:lastModifiedBy>管理员</cp:lastModifiedBy>
  <cp:revision>9</cp:revision>
  <dcterms:created xsi:type="dcterms:W3CDTF">2018-05-23T07:47:00Z</dcterms:created>
  <dcterms:modified xsi:type="dcterms:W3CDTF">2019-02-21T02:19:00Z</dcterms:modified>
</cp:coreProperties>
</file>